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9BE97" w14:textId="3E21D880" w:rsidR="00F021A5" w:rsidRDefault="00F021A5" w:rsidP="00F021A5">
      <w:pPr>
        <w:shd w:val="clear" w:color="auto" w:fill="FFFFFF"/>
        <w:spacing w:before="100" w:beforeAutospacing="1" w:after="0" w:line="240" w:lineRule="auto"/>
        <w:ind w:right="240"/>
        <w:jc w:val="center"/>
        <w:outlineLvl w:val="2"/>
        <w:rPr>
          <w:rFonts w:ascii="Cambria" w:eastAsia="Times New Roman" w:hAnsi="Cambria" w:cs="Arial"/>
          <w:b/>
          <w:bCs/>
          <w:color w:val="333333"/>
          <w:sz w:val="24"/>
          <w:szCs w:val="24"/>
        </w:rPr>
      </w:pPr>
      <w:r>
        <w:rPr>
          <w:rFonts w:ascii="Cambria" w:eastAsia="Times New Roman" w:hAnsi="Cambria" w:cs="Arial"/>
          <w:b/>
          <w:bCs/>
          <w:color w:val="333333"/>
          <w:sz w:val="24"/>
          <w:szCs w:val="24"/>
        </w:rPr>
        <w:t xml:space="preserve">Readings for March </w:t>
      </w:r>
      <w:r w:rsidR="00D7329C">
        <w:rPr>
          <w:rFonts w:ascii="Cambria" w:eastAsia="Times New Roman" w:hAnsi="Cambria" w:cs="Arial"/>
          <w:b/>
          <w:bCs/>
          <w:color w:val="333333"/>
          <w:sz w:val="24"/>
          <w:szCs w:val="24"/>
        </w:rPr>
        <w:t>8</w:t>
      </w:r>
      <w:r>
        <w:rPr>
          <w:rFonts w:ascii="Cambria" w:eastAsia="Times New Roman" w:hAnsi="Cambria" w:cs="Arial"/>
          <w:b/>
          <w:bCs/>
          <w:color w:val="333333"/>
          <w:sz w:val="24"/>
          <w:szCs w:val="24"/>
        </w:rPr>
        <w:t>, 202</w:t>
      </w:r>
      <w:r w:rsidR="00D7329C">
        <w:rPr>
          <w:rFonts w:ascii="Cambria" w:eastAsia="Times New Roman" w:hAnsi="Cambria" w:cs="Arial"/>
          <w:b/>
          <w:bCs/>
          <w:color w:val="333333"/>
          <w:sz w:val="24"/>
          <w:szCs w:val="24"/>
        </w:rPr>
        <w:t>6</w:t>
      </w:r>
      <w:r>
        <w:rPr>
          <w:rFonts w:ascii="Cambria" w:eastAsia="Times New Roman" w:hAnsi="Cambria" w:cs="Arial"/>
          <w:b/>
          <w:bCs/>
          <w:color w:val="333333"/>
          <w:sz w:val="24"/>
          <w:szCs w:val="24"/>
        </w:rPr>
        <w:t xml:space="preserve"> – Third Sunday of Lent</w:t>
      </w:r>
    </w:p>
    <w:p w14:paraId="12B18545" w14:textId="089EABDF" w:rsidR="00F021A5" w:rsidRPr="001D5694" w:rsidRDefault="004D11E0" w:rsidP="00F021A5">
      <w:pPr>
        <w:shd w:val="clear" w:color="auto" w:fill="FFFFFF"/>
        <w:spacing w:before="100" w:beforeAutospacing="1" w:after="0" w:line="240" w:lineRule="auto"/>
        <w:ind w:right="240"/>
        <w:jc w:val="center"/>
        <w:outlineLvl w:val="2"/>
        <w:rPr>
          <w:rFonts w:ascii="Lucida Calligraphy" w:eastAsia="Times New Roman" w:hAnsi="Lucida Calligraphy" w:cs="Arial"/>
          <w:bCs/>
          <w:color w:val="333333"/>
          <w:sz w:val="56"/>
          <w:szCs w:val="56"/>
        </w:rPr>
      </w:pPr>
      <w:r>
        <w:rPr>
          <w:rFonts w:ascii="Monotype Corsiva" w:eastAsia="Times New Roman" w:hAnsi="Monotype Corsiva" w:cs="Arial"/>
          <w:bCs/>
          <w:color w:val="333333"/>
          <w:sz w:val="52"/>
          <w:szCs w:val="52"/>
        </w:rPr>
        <w:t xml:space="preserve"> </w:t>
      </w:r>
      <w:r w:rsidR="000B2CE1" w:rsidRPr="001D5694">
        <w:rPr>
          <w:rFonts w:ascii="Monotype Corsiva" w:eastAsia="Times New Roman" w:hAnsi="Monotype Corsiva" w:cs="Arial"/>
          <w:bCs/>
          <w:color w:val="333333"/>
          <w:sz w:val="56"/>
          <w:szCs w:val="56"/>
        </w:rPr>
        <w:t>‘</w:t>
      </w:r>
      <w:r w:rsidR="001D5694" w:rsidRPr="001D5694">
        <w:rPr>
          <w:rFonts w:ascii="Monotype Corsiva" w:eastAsia="Times New Roman" w:hAnsi="Monotype Corsiva" w:cs="Arial"/>
          <w:bCs/>
          <w:color w:val="333333"/>
          <w:sz w:val="56"/>
          <w:szCs w:val="56"/>
        </w:rPr>
        <w:t>Give Us This Living Water’</w:t>
      </w:r>
    </w:p>
    <w:p w14:paraId="33C602F9" w14:textId="77777777" w:rsidR="001D5694" w:rsidRDefault="007C329D" w:rsidP="00D840E5">
      <w:pPr>
        <w:shd w:val="clear" w:color="auto" w:fill="FFFFFF"/>
        <w:spacing w:before="100" w:beforeAutospacing="1" w:after="0" w:line="240" w:lineRule="auto"/>
        <w:ind w:right="240"/>
        <w:outlineLvl w:val="2"/>
        <w:rPr>
          <w:rFonts w:ascii="Cambria" w:hAnsi="Cambria"/>
          <w:i/>
          <w:shd w:val="clear" w:color="auto" w:fill="FFFFFF"/>
        </w:rPr>
      </w:pPr>
      <w:r>
        <w:rPr>
          <w:rFonts w:ascii="Cambria" w:hAnsi="Cambria"/>
          <w:i/>
          <w:shd w:val="clear" w:color="auto" w:fill="FFFFFF"/>
        </w:rPr>
        <w:t xml:space="preserve">Acceptance, compassion, dignity. Aren’t these what each of us </w:t>
      </w:r>
      <w:r w:rsidR="001D5694">
        <w:rPr>
          <w:rFonts w:ascii="Cambria" w:hAnsi="Cambria"/>
          <w:i/>
          <w:shd w:val="clear" w:color="auto" w:fill="FFFFFF"/>
        </w:rPr>
        <w:t>desires? In this story, Jesus offers these things to the “woman at the well,” even though she’s considered an outcast. He provides the model, yet again, for how we should reach out to others.</w:t>
      </w:r>
    </w:p>
    <w:p w14:paraId="54CB3DF6" w14:textId="41F50F7D" w:rsidR="00F021A5" w:rsidRPr="00D840E5" w:rsidRDefault="00F021A5" w:rsidP="00D840E5">
      <w:pPr>
        <w:shd w:val="clear" w:color="auto" w:fill="FFFFFF"/>
        <w:spacing w:before="100" w:beforeAutospacing="1" w:after="0" w:line="240" w:lineRule="auto"/>
        <w:ind w:right="240"/>
        <w:jc w:val="center"/>
        <w:outlineLvl w:val="2"/>
        <w:rPr>
          <w:rFonts w:ascii="Cambria" w:eastAsia="Times New Roman" w:hAnsi="Cambria" w:cs="Arial"/>
          <w:b/>
          <w:bCs/>
          <w:i/>
          <w:color w:val="333333"/>
        </w:rPr>
      </w:pPr>
      <w:r w:rsidRPr="00E1549D">
        <w:rPr>
          <w:rFonts w:ascii="Cambria" w:eastAsia="Times New Roman" w:hAnsi="Cambria" w:cs="Arial"/>
          <w:b/>
          <w:bCs/>
          <w:i/>
        </w:rPr>
        <w:t>______________________________________________________________________</w:t>
      </w:r>
      <w:r w:rsidR="001D5694">
        <w:rPr>
          <w:rFonts w:ascii="Cambria" w:eastAsia="Times New Roman" w:hAnsi="Cambria" w:cs="Arial"/>
          <w:b/>
          <w:bCs/>
          <w:i/>
        </w:rPr>
        <w:t>__</w:t>
      </w:r>
      <w:r w:rsidRPr="00E1549D">
        <w:rPr>
          <w:rFonts w:ascii="Cambria" w:eastAsia="Times New Roman" w:hAnsi="Cambria" w:cs="Arial"/>
          <w:b/>
          <w:bCs/>
          <w:i/>
        </w:rPr>
        <w:t>___</w:t>
      </w:r>
      <w:r w:rsidR="00D840E5" w:rsidRPr="00E1549D">
        <w:rPr>
          <w:rFonts w:ascii="Cambria" w:eastAsia="Times New Roman" w:hAnsi="Cambria" w:cs="Arial"/>
          <w:b/>
          <w:bCs/>
          <w:i/>
        </w:rPr>
        <w:t>____</w:t>
      </w:r>
      <w:r w:rsidR="00ED5C38">
        <w:rPr>
          <w:rFonts w:ascii="Cambria" w:eastAsia="Times New Roman" w:hAnsi="Cambria" w:cs="Arial"/>
          <w:b/>
          <w:bCs/>
          <w:i/>
        </w:rPr>
        <w:t>__</w:t>
      </w:r>
      <w:r w:rsidR="00D840E5" w:rsidRPr="00E1549D">
        <w:rPr>
          <w:rFonts w:ascii="Cambria" w:eastAsia="Times New Roman" w:hAnsi="Cambria" w:cs="Arial"/>
          <w:b/>
          <w:bCs/>
          <w:i/>
        </w:rPr>
        <w:t>______</w:t>
      </w:r>
      <w:r w:rsidR="004D11E0" w:rsidRPr="00E1549D">
        <w:rPr>
          <w:rFonts w:ascii="Cambria" w:eastAsia="Times New Roman" w:hAnsi="Cambria" w:cs="Arial"/>
          <w:b/>
          <w:bCs/>
          <w:i/>
        </w:rPr>
        <w:t>________</w:t>
      </w:r>
      <w:r w:rsidR="00D840E5" w:rsidRPr="00E1549D">
        <w:rPr>
          <w:rFonts w:ascii="Cambria" w:eastAsia="Times New Roman" w:hAnsi="Cambria" w:cs="Arial"/>
          <w:b/>
          <w:bCs/>
          <w:i/>
        </w:rPr>
        <w:t>__________</w:t>
      </w:r>
      <w:r w:rsidRPr="00E1549D">
        <w:rPr>
          <w:rFonts w:ascii="Cambria" w:eastAsia="Times New Roman" w:hAnsi="Cambria" w:cs="Arial"/>
          <w:b/>
          <w:bCs/>
          <w:i/>
        </w:rPr>
        <w:t>_________</w:t>
      </w:r>
    </w:p>
    <w:p w14:paraId="1414EB73" w14:textId="133D375D" w:rsidR="00F021A5" w:rsidRPr="004921BD" w:rsidRDefault="004F0C34" w:rsidP="00F021A5">
      <w:pPr>
        <w:shd w:val="clear" w:color="auto" w:fill="FFFFFF"/>
        <w:spacing w:before="100" w:beforeAutospacing="1" w:after="0" w:line="240" w:lineRule="auto"/>
        <w:ind w:right="240"/>
        <w:outlineLvl w:val="2"/>
        <w:rPr>
          <w:rFonts w:eastAsia="Times New Roman" w:cs="Arial"/>
          <w:b/>
          <w:bCs/>
        </w:rPr>
      </w:pPr>
      <w:r w:rsidRPr="004921BD">
        <w:rPr>
          <w:rFonts w:eastAsia="Times New Roman" w:cs="Arial"/>
          <w:b/>
          <w:bCs/>
        </w:rPr>
        <w:t>Opening Prayer:</w:t>
      </w:r>
      <w:r w:rsidR="00AE0AEF" w:rsidRPr="004921BD">
        <w:rPr>
          <w:rFonts w:eastAsia="Times New Roman" w:cs="Arial"/>
          <w:bCs/>
        </w:rPr>
        <w:t xml:space="preserve"> Lord, you come to us when we are thirsty, tired and lacking faith. You stand by the well, and call to us, you invite us to drink</w:t>
      </w:r>
      <w:r w:rsidR="004921BD">
        <w:rPr>
          <w:rFonts w:eastAsia="Times New Roman" w:cs="Arial"/>
          <w:bCs/>
        </w:rPr>
        <w:t xml:space="preserve"> living water</w:t>
      </w:r>
      <w:r w:rsidR="00AE0AEF" w:rsidRPr="004921BD">
        <w:rPr>
          <w:rFonts w:eastAsia="Times New Roman" w:cs="Arial"/>
          <w:bCs/>
        </w:rPr>
        <w:t xml:space="preserve">. </w:t>
      </w:r>
      <w:r w:rsidR="004D11E0" w:rsidRPr="004921BD">
        <w:rPr>
          <w:rFonts w:eastAsia="Times New Roman" w:cs="Arial"/>
          <w:bCs/>
        </w:rPr>
        <w:t>Help us to realize it is you that we thirst for.</w:t>
      </w:r>
    </w:p>
    <w:p w14:paraId="4381EC26" w14:textId="77777777" w:rsidR="0093492E" w:rsidRPr="004921BD" w:rsidRDefault="0093492E" w:rsidP="00333E94">
      <w:pPr>
        <w:shd w:val="clear" w:color="auto" w:fill="FFFFFF"/>
        <w:spacing w:before="100" w:beforeAutospacing="1" w:after="0" w:line="240" w:lineRule="auto"/>
        <w:ind w:right="240"/>
        <w:outlineLvl w:val="2"/>
        <w:rPr>
          <w:rFonts w:ascii="Arial" w:eastAsia="Times New Roman" w:hAnsi="Arial" w:cs="Arial"/>
          <w:b/>
          <w:bCs/>
          <w:sz w:val="20"/>
          <w:szCs w:val="20"/>
        </w:rPr>
      </w:pPr>
    </w:p>
    <w:p w14:paraId="718CC315" w14:textId="77777777" w:rsidR="00333E94" w:rsidRPr="00B63123" w:rsidRDefault="00333E94" w:rsidP="00333E94">
      <w:pPr>
        <w:pBdr>
          <w:bottom w:val="dotted" w:sz="6" w:space="0" w:color="808080"/>
        </w:pBdr>
        <w:shd w:val="clear" w:color="auto" w:fill="FFFFFF"/>
        <w:spacing w:after="0" w:afterAutospacing="1" w:line="240" w:lineRule="auto"/>
        <w:outlineLvl w:val="3"/>
        <w:rPr>
          <w:rFonts w:ascii="Georgia" w:eastAsia="Times New Roman" w:hAnsi="Georgia" w:cs="Arial"/>
          <w:b/>
          <w:bCs/>
          <w:sz w:val="20"/>
          <w:szCs w:val="20"/>
        </w:rPr>
      </w:pPr>
      <w:bookmarkStart w:id="0" w:name="ReadingComponents"/>
      <w:bookmarkStart w:id="1" w:name="CP_JUMP_3684"/>
      <w:bookmarkEnd w:id="0"/>
      <w:bookmarkEnd w:id="1"/>
      <w:r w:rsidRPr="00333E94">
        <w:rPr>
          <w:rFonts w:ascii="Georgia" w:eastAsia="Times New Roman" w:hAnsi="Georgia" w:cs="Arial"/>
          <w:b/>
          <w:bCs/>
          <w:color w:val="000000"/>
          <w:sz w:val="20"/>
          <w:szCs w:val="20"/>
        </w:rPr>
        <w:t>Reading 1</w:t>
      </w:r>
      <w:r w:rsidR="00B63123">
        <w:rPr>
          <w:rFonts w:ascii="Georgia" w:eastAsia="Times New Roman" w:hAnsi="Georgia" w:cs="Arial"/>
          <w:b/>
          <w:bCs/>
          <w:color w:val="000000"/>
          <w:sz w:val="20"/>
          <w:szCs w:val="20"/>
        </w:rPr>
        <w:t xml:space="preserve">  </w:t>
      </w:r>
      <w:hyperlink r:id="rId5" w:history="1">
        <w:r w:rsidRPr="00B63123">
          <w:rPr>
            <w:rFonts w:ascii="Georgia" w:eastAsia="Times New Roman" w:hAnsi="Georgia" w:cs="Arial"/>
            <w:b/>
            <w:bCs/>
            <w:caps/>
            <w:spacing w:val="18"/>
            <w:sz w:val="18"/>
            <w:szCs w:val="18"/>
            <w:bdr w:val="none" w:sz="0" w:space="0" w:color="auto" w:frame="1"/>
          </w:rPr>
          <w:t>EX 17:3-7</w:t>
        </w:r>
      </w:hyperlink>
    </w:p>
    <w:p w14:paraId="4025030D" w14:textId="77777777" w:rsidR="00333E94" w:rsidRPr="00B63123" w:rsidRDefault="00333E94" w:rsidP="00333E94">
      <w:pPr>
        <w:shd w:val="clear" w:color="auto" w:fill="FFFFFF"/>
        <w:spacing w:after="0" w:line="270" w:lineRule="atLeast"/>
        <w:rPr>
          <w:rFonts w:ascii="Georgia" w:eastAsia="Times New Roman" w:hAnsi="Georgia" w:cs="Arial"/>
          <w:sz w:val="20"/>
          <w:szCs w:val="20"/>
        </w:rPr>
      </w:pPr>
      <w:r w:rsidRPr="00B63123">
        <w:rPr>
          <w:rFonts w:ascii="Georgia" w:eastAsia="Times New Roman" w:hAnsi="Georgia" w:cs="Arial"/>
          <w:sz w:val="20"/>
          <w:szCs w:val="20"/>
        </w:rPr>
        <w:t>In those days, in their thirst for water,</w:t>
      </w:r>
      <w:r w:rsidR="00B63123" w:rsidRPr="00B63123">
        <w:rPr>
          <w:rFonts w:ascii="Georgia" w:eastAsia="Times New Roman" w:hAnsi="Georgia" w:cs="Arial"/>
          <w:sz w:val="20"/>
          <w:szCs w:val="20"/>
        </w:rPr>
        <w:t xml:space="preserve"> </w:t>
      </w:r>
      <w:r w:rsidRPr="00B63123">
        <w:rPr>
          <w:rFonts w:ascii="Georgia" w:eastAsia="Times New Roman" w:hAnsi="Georgia" w:cs="Arial"/>
          <w:sz w:val="20"/>
          <w:szCs w:val="20"/>
        </w:rPr>
        <w:t>the people grumbled against Moses,</w:t>
      </w:r>
      <w:r w:rsidRPr="00B63123">
        <w:rPr>
          <w:rFonts w:ascii="Georgia" w:eastAsia="Times New Roman" w:hAnsi="Georgia" w:cs="Arial"/>
          <w:sz w:val="18"/>
          <w:szCs w:val="18"/>
        </w:rPr>
        <w:br/>
      </w:r>
      <w:r w:rsidRPr="00B63123">
        <w:rPr>
          <w:rFonts w:ascii="Georgia" w:eastAsia="Times New Roman" w:hAnsi="Georgia" w:cs="Arial"/>
          <w:sz w:val="20"/>
          <w:szCs w:val="20"/>
        </w:rPr>
        <w:t>saying, “Why did you ever make us leave Egypt?</w:t>
      </w:r>
      <w:r w:rsidR="00B63123" w:rsidRPr="00B63123">
        <w:rPr>
          <w:rFonts w:ascii="Georgia" w:eastAsia="Times New Roman" w:hAnsi="Georgia" w:cs="Arial"/>
          <w:sz w:val="20"/>
          <w:szCs w:val="20"/>
        </w:rPr>
        <w:t xml:space="preserve"> </w:t>
      </w:r>
      <w:r w:rsidRPr="00B63123">
        <w:rPr>
          <w:rFonts w:ascii="Georgia" w:eastAsia="Times New Roman" w:hAnsi="Georgia" w:cs="Arial"/>
          <w:sz w:val="20"/>
          <w:szCs w:val="20"/>
        </w:rPr>
        <w:t>Was it just to have us die here of thirst </w:t>
      </w:r>
      <w:r w:rsidRPr="00B63123">
        <w:rPr>
          <w:rFonts w:ascii="Georgia" w:eastAsia="Times New Roman" w:hAnsi="Georgia" w:cs="Arial"/>
          <w:sz w:val="18"/>
          <w:szCs w:val="18"/>
        </w:rPr>
        <w:br/>
      </w:r>
      <w:r w:rsidRPr="00B63123">
        <w:rPr>
          <w:rFonts w:ascii="Georgia" w:eastAsia="Times New Roman" w:hAnsi="Georgia" w:cs="Arial"/>
          <w:sz w:val="20"/>
          <w:szCs w:val="20"/>
        </w:rPr>
        <w:t>with our children and our livestock?”</w:t>
      </w:r>
      <w:r w:rsidR="00B63123" w:rsidRPr="00B63123">
        <w:rPr>
          <w:rFonts w:ascii="Georgia" w:eastAsia="Times New Roman" w:hAnsi="Georgia" w:cs="Arial"/>
          <w:sz w:val="20"/>
          <w:szCs w:val="20"/>
        </w:rPr>
        <w:t xml:space="preserve"> </w:t>
      </w:r>
      <w:proofErr w:type="gramStart"/>
      <w:r w:rsidRPr="00B63123">
        <w:rPr>
          <w:rFonts w:ascii="Georgia" w:eastAsia="Times New Roman" w:hAnsi="Georgia" w:cs="Arial"/>
          <w:sz w:val="20"/>
          <w:szCs w:val="20"/>
        </w:rPr>
        <w:t>So</w:t>
      </w:r>
      <w:proofErr w:type="gramEnd"/>
      <w:r w:rsidRPr="00B63123">
        <w:rPr>
          <w:rFonts w:ascii="Georgia" w:eastAsia="Times New Roman" w:hAnsi="Georgia" w:cs="Arial"/>
          <w:sz w:val="20"/>
          <w:szCs w:val="20"/>
        </w:rPr>
        <w:t xml:space="preserve"> Moses cried out to the LORD, “What shall I do with this people?</w:t>
      </w:r>
      <w:r w:rsidRPr="00B63123">
        <w:rPr>
          <w:rFonts w:ascii="Georgia" w:eastAsia="Times New Roman" w:hAnsi="Georgia" w:cs="Arial"/>
          <w:sz w:val="18"/>
          <w:szCs w:val="18"/>
        </w:rPr>
        <w:br/>
      </w:r>
      <w:r w:rsidRPr="00B63123">
        <w:rPr>
          <w:rFonts w:ascii="Georgia" w:eastAsia="Times New Roman" w:hAnsi="Georgia" w:cs="Arial"/>
          <w:sz w:val="20"/>
          <w:szCs w:val="20"/>
        </w:rPr>
        <w:t>a little more and they will stone me!”</w:t>
      </w:r>
      <w:r w:rsidR="00B63123" w:rsidRPr="00B63123">
        <w:rPr>
          <w:rFonts w:ascii="Georgia" w:eastAsia="Times New Roman" w:hAnsi="Georgia" w:cs="Arial"/>
          <w:sz w:val="20"/>
          <w:szCs w:val="20"/>
        </w:rPr>
        <w:t xml:space="preserve"> </w:t>
      </w:r>
      <w:r w:rsidRPr="00B63123">
        <w:rPr>
          <w:rFonts w:ascii="Georgia" w:eastAsia="Times New Roman" w:hAnsi="Georgia" w:cs="Arial"/>
          <w:sz w:val="20"/>
          <w:szCs w:val="20"/>
        </w:rPr>
        <w:t>The LORD answered Moses,</w:t>
      </w:r>
      <w:r w:rsidR="00B63123" w:rsidRPr="00B63123">
        <w:rPr>
          <w:rFonts w:ascii="Georgia" w:eastAsia="Times New Roman" w:hAnsi="Georgia" w:cs="Arial"/>
          <w:sz w:val="20"/>
          <w:szCs w:val="20"/>
        </w:rPr>
        <w:t xml:space="preserve"> </w:t>
      </w:r>
      <w:r w:rsidRPr="00B63123">
        <w:rPr>
          <w:rFonts w:ascii="Georgia" w:eastAsia="Times New Roman" w:hAnsi="Georgia" w:cs="Arial"/>
          <w:sz w:val="20"/>
          <w:szCs w:val="20"/>
        </w:rPr>
        <w:t>“Go over there in front of the people, </w:t>
      </w:r>
      <w:r w:rsidRPr="00B63123">
        <w:rPr>
          <w:rFonts w:ascii="Georgia" w:eastAsia="Times New Roman" w:hAnsi="Georgia" w:cs="Arial"/>
          <w:sz w:val="18"/>
          <w:szCs w:val="18"/>
        </w:rPr>
        <w:br/>
      </w:r>
      <w:r w:rsidRPr="00B63123">
        <w:rPr>
          <w:rFonts w:ascii="Georgia" w:eastAsia="Times New Roman" w:hAnsi="Georgia" w:cs="Arial"/>
          <w:sz w:val="20"/>
          <w:szCs w:val="20"/>
        </w:rPr>
        <w:t>along with some of the elders of Israel, holding in your hand, as you go, </w:t>
      </w:r>
      <w:r w:rsidRPr="00B63123">
        <w:rPr>
          <w:rFonts w:ascii="Georgia" w:eastAsia="Times New Roman" w:hAnsi="Georgia" w:cs="Arial"/>
          <w:sz w:val="18"/>
          <w:szCs w:val="18"/>
        </w:rPr>
        <w:br/>
      </w:r>
      <w:r w:rsidRPr="00B63123">
        <w:rPr>
          <w:rFonts w:ascii="Georgia" w:eastAsia="Times New Roman" w:hAnsi="Georgia" w:cs="Arial"/>
          <w:sz w:val="20"/>
          <w:szCs w:val="20"/>
        </w:rPr>
        <w:t>the staff with which you struck the river.</w:t>
      </w:r>
      <w:r w:rsidR="00B63123" w:rsidRPr="00B63123">
        <w:rPr>
          <w:rFonts w:ascii="Georgia" w:eastAsia="Times New Roman" w:hAnsi="Georgia" w:cs="Arial"/>
          <w:sz w:val="20"/>
          <w:szCs w:val="20"/>
        </w:rPr>
        <w:t xml:space="preserve"> </w:t>
      </w:r>
      <w:r w:rsidRPr="00B63123">
        <w:rPr>
          <w:rFonts w:ascii="Georgia" w:eastAsia="Times New Roman" w:hAnsi="Georgia" w:cs="Arial"/>
          <w:sz w:val="20"/>
          <w:szCs w:val="20"/>
        </w:rPr>
        <w:t>I will be standing there in front of you on the rock in Horeb.</w:t>
      </w:r>
      <w:r w:rsidRPr="00B63123">
        <w:rPr>
          <w:rFonts w:ascii="Georgia" w:eastAsia="Times New Roman" w:hAnsi="Georgia" w:cs="Arial"/>
          <w:sz w:val="18"/>
          <w:szCs w:val="18"/>
        </w:rPr>
        <w:br/>
      </w:r>
      <w:r w:rsidRPr="00B63123">
        <w:rPr>
          <w:rFonts w:ascii="Georgia" w:eastAsia="Times New Roman" w:hAnsi="Georgia" w:cs="Arial"/>
          <w:sz w:val="20"/>
          <w:szCs w:val="20"/>
        </w:rPr>
        <w:t>Strike the rock, and the water will flow from it for the people to drink.”</w:t>
      </w:r>
      <w:r w:rsidRPr="00B63123">
        <w:rPr>
          <w:rFonts w:ascii="Georgia" w:eastAsia="Times New Roman" w:hAnsi="Georgia" w:cs="Arial"/>
          <w:sz w:val="18"/>
          <w:szCs w:val="18"/>
        </w:rPr>
        <w:br/>
      </w:r>
      <w:r w:rsidRPr="00B63123">
        <w:rPr>
          <w:rFonts w:ascii="Georgia" w:eastAsia="Times New Roman" w:hAnsi="Georgia" w:cs="Arial"/>
          <w:sz w:val="20"/>
          <w:szCs w:val="20"/>
        </w:rPr>
        <w:t>This Moses did, in the presence of the elders of Israel.</w:t>
      </w:r>
      <w:r w:rsidR="00B63123" w:rsidRPr="00B63123">
        <w:rPr>
          <w:rFonts w:ascii="Georgia" w:eastAsia="Times New Roman" w:hAnsi="Georgia" w:cs="Arial"/>
          <w:sz w:val="20"/>
          <w:szCs w:val="20"/>
        </w:rPr>
        <w:t xml:space="preserve"> </w:t>
      </w:r>
      <w:r w:rsidRPr="00B63123">
        <w:rPr>
          <w:rFonts w:ascii="Georgia" w:eastAsia="Times New Roman" w:hAnsi="Georgia" w:cs="Arial"/>
          <w:sz w:val="20"/>
          <w:szCs w:val="20"/>
        </w:rPr>
        <w:t xml:space="preserve">The place was called </w:t>
      </w:r>
      <w:proofErr w:type="spellStart"/>
      <w:r w:rsidRPr="00B63123">
        <w:rPr>
          <w:rFonts w:ascii="Georgia" w:eastAsia="Times New Roman" w:hAnsi="Georgia" w:cs="Arial"/>
          <w:sz w:val="20"/>
          <w:szCs w:val="20"/>
        </w:rPr>
        <w:t>Massah</w:t>
      </w:r>
      <w:proofErr w:type="spellEnd"/>
      <w:r w:rsidRPr="00B63123">
        <w:rPr>
          <w:rFonts w:ascii="Georgia" w:eastAsia="Times New Roman" w:hAnsi="Georgia" w:cs="Arial"/>
          <w:sz w:val="20"/>
          <w:szCs w:val="20"/>
        </w:rPr>
        <w:t xml:space="preserve"> and </w:t>
      </w:r>
      <w:proofErr w:type="spellStart"/>
      <w:r w:rsidRPr="00B63123">
        <w:rPr>
          <w:rFonts w:ascii="Georgia" w:eastAsia="Times New Roman" w:hAnsi="Georgia" w:cs="Arial"/>
          <w:sz w:val="20"/>
          <w:szCs w:val="20"/>
        </w:rPr>
        <w:t>Meribah</w:t>
      </w:r>
      <w:proofErr w:type="spellEnd"/>
      <w:r w:rsidRPr="00B63123">
        <w:rPr>
          <w:rFonts w:ascii="Georgia" w:eastAsia="Times New Roman" w:hAnsi="Georgia" w:cs="Arial"/>
          <w:sz w:val="20"/>
          <w:szCs w:val="20"/>
        </w:rPr>
        <w:t>, </w:t>
      </w:r>
      <w:r w:rsidRPr="00B63123">
        <w:rPr>
          <w:rFonts w:ascii="Georgia" w:eastAsia="Times New Roman" w:hAnsi="Georgia" w:cs="Arial"/>
          <w:sz w:val="18"/>
          <w:szCs w:val="18"/>
        </w:rPr>
        <w:br/>
      </w:r>
      <w:r w:rsidRPr="00B63123">
        <w:rPr>
          <w:rFonts w:ascii="Georgia" w:eastAsia="Times New Roman" w:hAnsi="Georgia" w:cs="Arial"/>
          <w:sz w:val="20"/>
          <w:szCs w:val="20"/>
        </w:rPr>
        <w:t>because the Israelites quarreled there</w:t>
      </w:r>
      <w:r w:rsidR="00B63123" w:rsidRPr="00B63123">
        <w:rPr>
          <w:rFonts w:ascii="Georgia" w:eastAsia="Times New Roman" w:hAnsi="Georgia" w:cs="Arial"/>
          <w:sz w:val="20"/>
          <w:szCs w:val="20"/>
        </w:rPr>
        <w:t xml:space="preserve"> </w:t>
      </w:r>
      <w:r w:rsidRPr="00B63123">
        <w:rPr>
          <w:rFonts w:ascii="Georgia" w:eastAsia="Times New Roman" w:hAnsi="Georgia" w:cs="Arial"/>
          <w:sz w:val="20"/>
          <w:szCs w:val="20"/>
        </w:rPr>
        <w:t>and tested the LORD, saying,</w:t>
      </w:r>
      <w:r w:rsidR="00B63123" w:rsidRPr="00B63123">
        <w:rPr>
          <w:rFonts w:ascii="Georgia" w:eastAsia="Times New Roman" w:hAnsi="Georgia" w:cs="Arial"/>
          <w:sz w:val="20"/>
          <w:szCs w:val="20"/>
        </w:rPr>
        <w:t xml:space="preserve"> </w:t>
      </w:r>
      <w:r w:rsidRPr="00B63123">
        <w:rPr>
          <w:rFonts w:ascii="Georgia" w:eastAsia="Times New Roman" w:hAnsi="Georgia" w:cs="Arial"/>
          <w:sz w:val="20"/>
          <w:szCs w:val="20"/>
        </w:rPr>
        <w:t>“Is the LORD in our midst or not?”</w:t>
      </w:r>
    </w:p>
    <w:p w14:paraId="66F2E9DB" w14:textId="77777777" w:rsidR="00B63123" w:rsidRPr="00B63123" w:rsidRDefault="00B63123" w:rsidP="00333E94">
      <w:pPr>
        <w:shd w:val="clear" w:color="auto" w:fill="FFFFFF"/>
        <w:spacing w:after="0" w:line="270" w:lineRule="atLeast"/>
        <w:rPr>
          <w:rFonts w:ascii="Georgia" w:eastAsia="Times New Roman" w:hAnsi="Georgia" w:cs="Arial"/>
          <w:sz w:val="20"/>
          <w:szCs w:val="20"/>
        </w:rPr>
      </w:pPr>
    </w:p>
    <w:p w14:paraId="10025220" w14:textId="77777777" w:rsidR="00D840E5" w:rsidRDefault="00D840E5" w:rsidP="00333E94">
      <w:pPr>
        <w:pBdr>
          <w:bottom w:val="dotted" w:sz="6" w:space="0" w:color="808080"/>
        </w:pBdr>
        <w:shd w:val="clear" w:color="auto" w:fill="FFFFFF"/>
        <w:spacing w:after="0" w:afterAutospacing="1" w:line="240" w:lineRule="auto"/>
        <w:outlineLvl w:val="3"/>
        <w:rPr>
          <w:rFonts w:ascii="Georgia" w:eastAsia="Times New Roman" w:hAnsi="Georgia" w:cs="Arial"/>
          <w:b/>
          <w:bCs/>
          <w:sz w:val="20"/>
          <w:szCs w:val="20"/>
        </w:rPr>
      </w:pPr>
    </w:p>
    <w:p w14:paraId="441547C1" w14:textId="77777777" w:rsidR="00333E94" w:rsidRPr="00B63123" w:rsidRDefault="00333E94" w:rsidP="00333E94">
      <w:pPr>
        <w:pBdr>
          <w:bottom w:val="dotted" w:sz="6" w:space="0" w:color="808080"/>
        </w:pBdr>
        <w:shd w:val="clear" w:color="auto" w:fill="FFFFFF"/>
        <w:spacing w:after="0" w:afterAutospacing="1" w:line="240" w:lineRule="auto"/>
        <w:outlineLvl w:val="3"/>
        <w:rPr>
          <w:rFonts w:ascii="Georgia" w:eastAsia="Times New Roman" w:hAnsi="Georgia" w:cs="Arial"/>
          <w:b/>
          <w:bCs/>
          <w:sz w:val="20"/>
          <w:szCs w:val="20"/>
        </w:rPr>
      </w:pPr>
      <w:r w:rsidRPr="00B63123">
        <w:rPr>
          <w:rFonts w:ascii="Georgia" w:eastAsia="Times New Roman" w:hAnsi="Georgia" w:cs="Arial"/>
          <w:b/>
          <w:bCs/>
          <w:sz w:val="20"/>
          <w:szCs w:val="20"/>
        </w:rPr>
        <w:t>Responsorial Psalm</w:t>
      </w:r>
      <w:r w:rsidR="00B63123">
        <w:rPr>
          <w:rFonts w:ascii="Georgia" w:eastAsia="Times New Roman" w:hAnsi="Georgia" w:cs="Arial"/>
          <w:b/>
          <w:bCs/>
          <w:sz w:val="20"/>
          <w:szCs w:val="20"/>
        </w:rPr>
        <w:t xml:space="preserve">  </w:t>
      </w:r>
      <w:r w:rsidRPr="00B63123">
        <w:rPr>
          <w:rFonts w:ascii="Georgia" w:eastAsia="Times New Roman" w:hAnsi="Georgia" w:cs="Arial"/>
          <w:b/>
          <w:bCs/>
          <w:sz w:val="20"/>
          <w:szCs w:val="20"/>
        </w:rPr>
        <w:t> </w:t>
      </w:r>
      <w:hyperlink r:id="rId6" w:history="1">
        <w:r w:rsidRPr="00B63123">
          <w:rPr>
            <w:rFonts w:ascii="Georgia" w:eastAsia="Times New Roman" w:hAnsi="Georgia" w:cs="Arial"/>
            <w:b/>
            <w:bCs/>
            <w:caps/>
            <w:spacing w:val="18"/>
            <w:sz w:val="18"/>
            <w:szCs w:val="18"/>
            <w:bdr w:val="none" w:sz="0" w:space="0" w:color="auto" w:frame="1"/>
          </w:rPr>
          <w:t>PS 95:1-2, 6-7, 8-9.</w:t>
        </w:r>
      </w:hyperlink>
    </w:p>
    <w:p w14:paraId="7F6E7E71" w14:textId="77777777" w:rsidR="00333E94" w:rsidRPr="00333E94" w:rsidRDefault="00333E94" w:rsidP="00333E94">
      <w:pPr>
        <w:shd w:val="clear" w:color="auto" w:fill="FFFFFF"/>
        <w:spacing w:after="0" w:line="270" w:lineRule="atLeast"/>
        <w:rPr>
          <w:rFonts w:ascii="Georgia" w:eastAsia="Times New Roman" w:hAnsi="Georgia" w:cs="Arial"/>
          <w:color w:val="333333"/>
          <w:sz w:val="20"/>
          <w:szCs w:val="20"/>
        </w:rPr>
      </w:pPr>
      <w:r w:rsidRPr="00333E94">
        <w:rPr>
          <w:rFonts w:ascii="Georgia" w:eastAsia="Times New Roman" w:hAnsi="Georgia" w:cs="Arial"/>
          <w:color w:val="333333"/>
          <w:sz w:val="20"/>
          <w:szCs w:val="20"/>
        </w:rPr>
        <w:t>R. (8</w:t>
      </w:r>
      <w:proofErr w:type="gramStart"/>
      <w:r w:rsidRPr="00333E94">
        <w:rPr>
          <w:rFonts w:ascii="Georgia" w:eastAsia="Times New Roman" w:hAnsi="Georgia" w:cs="Arial"/>
          <w:color w:val="333333"/>
          <w:sz w:val="20"/>
          <w:szCs w:val="20"/>
        </w:rPr>
        <w:t>)  </w:t>
      </w:r>
      <w:r w:rsidRPr="00333E94">
        <w:rPr>
          <w:rFonts w:ascii="Arial" w:eastAsia="Times New Roman" w:hAnsi="Arial" w:cs="Arial"/>
          <w:b/>
          <w:bCs/>
          <w:color w:val="333333"/>
          <w:sz w:val="18"/>
          <w:szCs w:val="18"/>
          <w:bdr w:val="none" w:sz="0" w:space="0" w:color="auto" w:frame="1"/>
        </w:rPr>
        <w:t>If</w:t>
      </w:r>
      <w:proofErr w:type="gramEnd"/>
      <w:r w:rsidRPr="00333E94">
        <w:rPr>
          <w:rFonts w:ascii="Arial" w:eastAsia="Times New Roman" w:hAnsi="Arial" w:cs="Arial"/>
          <w:b/>
          <w:bCs/>
          <w:color w:val="333333"/>
          <w:sz w:val="18"/>
          <w:szCs w:val="18"/>
          <w:bdr w:val="none" w:sz="0" w:space="0" w:color="auto" w:frame="1"/>
        </w:rPr>
        <w:t xml:space="preserve"> today you hear his voice, harden not your hearts.</w:t>
      </w:r>
      <w:r w:rsidRPr="00333E94">
        <w:rPr>
          <w:rFonts w:ascii="Georgia" w:eastAsia="Times New Roman" w:hAnsi="Georgia" w:cs="Arial"/>
          <w:color w:val="333333"/>
          <w:sz w:val="18"/>
          <w:szCs w:val="18"/>
        </w:rPr>
        <w:br/>
      </w:r>
      <w:r w:rsidRPr="00333E94">
        <w:rPr>
          <w:rFonts w:ascii="Georgia" w:eastAsia="Times New Roman" w:hAnsi="Georgia" w:cs="Arial"/>
          <w:color w:val="333333"/>
          <w:sz w:val="20"/>
          <w:szCs w:val="20"/>
        </w:rPr>
        <w:t>Come, let us sing joyfully to the LORD;</w:t>
      </w:r>
      <w:r w:rsidRPr="00333E94">
        <w:rPr>
          <w:rFonts w:ascii="Georgia" w:eastAsia="Times New Roman" w:hAnsi="Georgia" w:cs="Arial"/>
          <w:color w:val="333333"/>
          <w:sz w:val="18"/>
          <w:szCs w:val="18"/>
        </w:rPr>
        <w:br/>
      </w:r>
      <w:r w:rsidRPr="00333E94">
        <w:rPr>
          <w:rFonts w:ascii="Georgia" w:eastAsia="Times New Roman" w:hAnsi="Georgia" w:cs="Arial"/>
          <w:color w:val="333333"/>
          <w:sz w:val="20"/>
          <w:szCs w:val="20"/>
        </w:rPr>
        <w:t>let us acclaim the Rock of our salvation.</w:t>
      </w:r>
      <w:r w:rsidRPr="00333E94">
        <w:rPr>
          <w:rFonts w:ascii="Georgia" w:eastAsia="Times New Roman" w:hAnsi="Georgia" w:cs="Arial"/>
          <w:color w:val="333333"/>
          <w:sz w:val="18"/>
          <w:szCs w:val="18"/>
        </w:rPr>
        <w:br/>
      </w:r>
      <w:r w:rsidRPr="00333E94">
        <w:rPr>
          <w:rFonts w:ascii="Georgia" w:eastAsia="Times New Roman" w:hAnsi="Georgia" w:cs="Arial"/>
          <w:color w:val="333333"/>
          <w:sz w:val="20"/>
          <w:szCs w:val="20"/>
        </w:rPr>
        <w:t>Let us come into his presence with thanksgiving;</w:t>
      </w:r>
      <w:r w:rsidR="004F0C34">
        <w:rPr>
          <w:rFonts w:ascii="Georgia" w:eastAsia="Times New Roman" w:hAnsi="Georgia" w:cs="Arial"/>
          <w:color w:val="333333"/>
          <w:sz w:val="20"/>
          <w:szCs w:val="20"/>
        </w:rPr>
        <w:t xml:space="preserve"> </w:t>
      </w:r>
      <w:r w:rsidRPr="00333E94">
        <w:rPr>
          <w:rFonts w:ascii="Georgia" w:eastAsia="Times New Roman" w:hAnsi="Georgia" w:cs="Arial"/>
          <w:color w:val="333333"/>
          <w:sz w:val="20"/>
          <w:szCs w:val="20"/>
        </w:rPr>
        <w:t>let us joyfully sing psalms to him.</w:t>
      </w:r>
      <w:r w:rsidRPr="00333E94">
        <w:rPr>
          <w:rFonts w:ascii="Georgia" w:eastAsia="Times New Roman" w:hAnsi="Georgia" w:cs="Arial"/>
          <w:color w:val="333333"/>
          <w:sz w:val="18"/>
          <w:szCs w:val="18"/>
        </w:rPr>
        <w:br/>
      </w:r>
      <w:r w:rsidRPr="00333E94">
        <w:rPr>
          <w:rFonts w:ascii="Georgia" w:eastAsia="Times New Roman" w:hAnsi="Georgia" w:cs="Arial"/>
          <w:color w:val="333333"/>
          <w:sz w:val="20"/>
          <w:szCs w:val="20"/>
        </w:rPr>
        <w:t>R.</w:t>
      </w:r>
      <w:r w:rsidRPr="00333E94">
        <w:rPr>
          <w:rFonts w:ascii="Arial" w:eastAsia="Times New Roman" w:hAnsi="Arial" w:cs="Arial"/>
          <w:b/>
          <w:bCs/>
          <w:color w:val="333333"/>
          <w:sz w:val="18"/>
          <w:szCs w:val="18"/>
          <w:bdr w:val="none" w:sz="0" w:space="0" w:color="auto" w:frame="1"/>
        </w:rPr>
        <w:t> If today you hear his voice, harden not your hearts.</w:t>
      </w:r>
      <w:r w:rsidRPr="00333E94">
        <w:rPr>
          <w:rFonts w:ascii="Georgia" w:eastAsia="Times New Roman" w:hAnsi="Georgia" w:cs="Arial"/>
          <w:color w:val="333333"/>
          <w:sz w:val="18"/>
          <w:szCs w:val="18"/>
        </w:rPr>
        <w:br/>
      </w:r>
      <w:r w:rsidRPr="00333E94">
        <w:rPr>
          <w:rFonts w:ascii="Georgia" w:eastAsia="Times New Roman" w:hAnsi="Georgia" w:cs="Arial"/>
          <w:color w:val="333333"/>
          <w:sz w:val="20"/>
          <w:szCs w:val="20"/>
        </w:rPr>
        <w:t>Come, let us bow down in worship;</w:t>
      </w:r>
      <w:r w:rsidRPr="00333E94">
        <w:rPr>
          <w:rFonts w:ascii="Georgia" w:eastAsia="Times New Roman" w:hAnsi="Georgia" w:cs="Arial"/>
          <w:color w:val="333333"/>
          <w:sz w:val="18"/>
          <w:szCs w:val="18"/>
        </w:rPr>
        <w:br/>
      </w:r>
      <w:r w:rsidRPr="00333E94">
        <w:rPr>
          <w:rFonts w:ascii="Georgia" w:eastAsia="Times New Roman" w:hAnsi="Georgia" w:cs="Arial"/>
          <w:color w:val="333333"/>
          <w:sz w:val="20"/>
          <w:szCs w:val="20"/>
        </w:rPr>
        <w:t>let us kneel before the LORD who made us.</w:t>
      </w:r>
      <w:r w:rsidR="004F0C34">
        <w:rPr>
          <w:rFonts w:ascii="Georgia" w:eastAsia="Times New Roman" w:hAnsi="Georgia" w:cs="Arial"/>
          <w:color w:val="333333"/>
          <w:sz w:val="20"/>
          <w:szCs w:val="20"/>
        </w:rPr>
        <w:t xml:space="preserve"> </w:t>
      </w:r>
      <w:r w:rsidRPr="00333E94">
        <w:rPr>
          <w:rFonts w:ascii="Georgia" w:eastAsia="Times New Roman" w:hAnsi="Georgia" w:cs="Arial"/>
          <w:color w:val="333333"/>
          <w:sz w:val="20"/>
          <w:szCs w:val="20"/>
        </w:rPr>
        <w:t>For he is our God,</w:t>
      </w:r>
      <w:r w:rsidRPr="00333E94">
        <w:rPr>
          <w:rFonts w:ascii="Georgia" w:eastAsia="Times New Roman" w:hAnsi="Georgia" w:cs="Arial"/>
          <w:color w:val="333333"/>
          <w:sz w:val="18"/>
          <w:szCs w:val="18"/>
        </w:rPr>
        <w:br/>
      </w:r>
      <w:r w:rsidRPr="00333E94">
        <w:rPr>
          <w:rFonts w:ascii="Georgia" w:eastAsia="Times New Roman" w:hAnsi="Georgia" w:cs="Arial"/>
          <w:color w:val="333333"/>
          <w:sz w:val="20"/>
          <w:szCs w:val="20"/>
        </w:rPr>
        <w:t>and we are the people he shepherds, the flock he guides.</w:t>
      </w:r>
      <w:r w:rsidRPr="00333E94">
        <w:rPr>
          <w:rFonts w:ascii="Georgia" w:eastAsia="Times New Roman" w:hAnsi="Georgia" w:cs="Arial"/>
          <w:color w:val="333333"/>
          <w:sz w:val="18"/>
          <w:szCs w:val="18"/>
        </w:rPr>
        <w:br/>
      </w:r>
      <w:r w:rsidRPr="00333E94">
        <w:rPr>
          <w:rFonts w:ascii="Georgia" w:eastAsia="Times New Roman" w:hAnsi="Georgia" w:cs="Arial"/>
          <w:color w:val="333333"/>
          <w:sz w:val="20"/>
          <w:szCs w:val="20"/>
        </w:rPr>
        <w:t>R. </w:t>
      </w:r>
      <w:r w:rsidRPr="00333E94">
        <w:rPr>
          <w:rFonts w:ascii="Arial" w:eastAsia="Times New Roman" w:hAnsi="Arial" w:cs="Arial"/>
          <w:b/>
          <w:bCs/>
          <w:color w:val="333333"/>
          <w:sz w:val="18"/>
          <w:szCs w:val="18"/>
          <w:bdr w:val="none" w:sz="0" w:space="0" w:color="auto" w:frame="1"/>
        </w:rPr>
        <w:t>If today you hear his voice, harden not your hearts.</w:t>
      </w:r>
      <w:r w:rsidRPr="00333E94">
        <w:rPr>
          <w:rFonts w:ascii="Georgia" w:eastAsia="Times New Roman" w:hAnsi="Georgia" w:cs="Arial"/>
          <w:color w:val="333333"/>
          <w:sz w:val="18"/>
          <w:szCs w:val="18"/>
        </w:rPr>
        <w:br/>
      </w:r>
      <w:r w:rsidRPr="00333E94">
        <w:rPr>
          <w:rFonts w:ascii="Georgia" w:eastAsia="Times New Roman" w:hAnsi="Georgia" w:cs="Arial"/>
          <w:color w:val="333333"/>
          <w:sz w:val="20"/>
          <w:szCs w:val="20"/>
        </w:rPr>
        <w:t>Oh, that today you would hear his voice:</w:t>
      </w:r>
      <w:r w:rsidRPr="00333E94">
        <w:rPr>
          <w:rFonts w:ascii="Georgia" w:eastAsia="Times New Roman" w:hAnsi="Georgia" w:cs="Arial"/>
          <w:color w:val="333333"/>
          <w:sz w:val="18"/>
          <w:szCs w:val="18"/>
        </w:rPr>
        <w:br/>
      </w:r>
      <w:r w:rsidRPr="00333E94">
        <w:rPr>
          <w:rFonts w:ascii="Georgia" w:eastAsia="Times New Roman" w:hAnsi="Georgia" w:cs="Arial"/>
          <w:color w:val="333333"/>
          <w:sz w:val="20"/>
          <w:szCs w:val="20"/>
        </w:rPr>
        <w:t xml:space="preserve">“Harden not your hearts as at </w:t>
      </w:r>
      <w:proofErr w:type="spellStart"/>
      <w:r w:rsidRPr="00333E94">
        <w:rPr>
          <w:rFonts w:ascii="Georgia" w:eastAsia="Times New Roman" w:hAnsi="Georgia" w:cs="Arial"/>
          <w:color w:val="333333"/>
          <w:sz w:val="20"/>
          <w:szCs w:val="20"/>
        </w:rPr>
        <w:t>Meribah</w:t>
      </w:r>
      <w:proofErr w:type="spellEnd"/>
      <w:r w:rsidRPr="00333E94">
        <w:rPr>
          <w:rFonts w:ascii="Georgia" w:eastAsia="Times New Roman" w:hAnsi="Georgia" w:cs="Arial"/>
          <w:color w:val="333333"/>
          <w:sz w:val="20"/>
          <w:szCs w:val="20"/>
        </w:rPr>
        <w:t>,</w:t>
      </w:r>
      <w:r w:rsidRPr="00333E94">
        <w:rPr>
          <w:rFonts w:ascii="Georgia" w:eastAsia="Times New Roman" w:hAnsi="Georgia" w:cs="Arial"/>
          <w:color w:val="333333"/>
          <w:sz w:val="18"/>
          <w:szCs w:val="18"/>
        </w:rPr>
        <w:br/>
      </w:r>
      <w:r w:rsidRPr="00333E94">
        <w:rPr>
          <w:rFonts w:ascii="Georgia" w:eastAsia="Times New Roman" w:hAnsi="Georgia" w:cs="Arial"/>
          <w:color w:val="333333"/>
          <w:sz w:val="20"/>
          <w:szCs w:val="20"/>
        </w:rPr>
        <w:t xml:space="preserve">as in the day of </w:t>
      </w:r>
      <w:proofErr w:type="spellStart"/>
      <w:r w:rsidRPr="00333E94">
        <w:rPr>
          <w:rFonts w:ascii="Georgia" w:eastAsia="Times New Roman" w:hAnsi="Georgia" w:cs="Arial"/>
          <w:color w:val="333333"/>
          <w:sz w:val="20"/>
          <w:szCs w:val="20"/>
        </w:rPr>
        <w:t>Massah</w:t>
      </w:r>
      <w:proofErr w:type="spellEnd"/>
      <w:r w:rsidRPr="00333E94">
        <w:rPr>
          <w:rFonts w:ascii="Georgia" w:eastAsia="Times New Roman" w:hAnsi="Georgia" w:cs="Arial"/>
          <w:color w:val="333333"/>
          <w:sz w:val="20"/>
          <w:szCs w:val="20"/>
        </w:rPr>
        <w:t xml:space="preserve"> in the desert,</w:t>
      </w:r>
      <w:r w:rsidR="004F0C34">
        <w:rPr>
          <w:rFonts w:ascii="Georgia" w:eastAsia="Times New Roman" w:hAnsi="Georgia" w:cs="Arial"/>
          <w:color w:val="333333"/>
          <w:sz w:val="20"/>
          <w:szCs w:val="20"/>
        </w:rPr>
        <w:t xml:space="preserve"> </w:t>
      </w:r>
      <w:proofErr w:type="gramStart"/>
      <w:r w:rsidRPr="00333E94">
        <w:rPr>
          <w:rFonts w:ascii="Georgia" w:eastAsia="Times New Roman" w:hAnsi="Georgia" w:cs="Arial"/>
          <w:color w:val="333333"/>
          <w:sz w:val="20"/>
          <w:szCs w:val="20"/>
        </w:rPr>
        <w:t>Where</w:t>
      </w:r>
      <w:proofErr w:type="gramEnd"/>
      <w:r w:rsidRPr="00333E94">
        <w:rPr>
          <w:rFonts w:ascii="Georgia" w:eastAsia="Times New Roman" w:hAnsi="Georgia" w:cs="Arial"/>
          <w:color w:val="333333"/>
          <w:sz w:val="20"/>
          <w:szCs w:val="20"/>
        </w:rPr>
        <w:t xml:space="preserve"> your fathers tempted me;</w:t>
      </w:r>
      <w:r w:rsidRPr="00333E94">
        <w:rPr>
          <w:rFonts w:ascii="Georgia" w:eastAsia="Times New Roman" w:hAnsi="Georgia" w:cs="Arial"/>
          <w:color w:val="333333"/>
          <w:sz w:val="18"/>
          <w:szCs w:val="18"/>
        </w:rPr>
        <w:br/>
      </w:r>
      <w:r w:rsidRPr="00333E94">
        <w:rPr>
          <w:rFonts w:ascii="Georgia" w:eastAsia="Times New Roman" w:hAnsi="Georgia" w:cs="Arial"/>
          <w:color w:val="333333"/>
          <w:sz w:val="20"/>
          <w:szCs w:val="20"/>
        </w:rPr>
        <w:t>they tested me though they had seen my works.”</w:t>
      </w:r>
      <w:r w:rsidRPr="00333E94">
        <w:rPr>
          <w:rFonts w:ascii="Georgia" w:eastAsia="Times New Roman" w:hAnsi="Georgia" w:cs="Arial"/>
          <w:color w:val="333333"/>
          <w:sz w:val="18"/>
          <w:szCs w:val="18"/>
        </w:rPr>
        <w:br/>
      </w:r>
      <w:r w:rsidRPr="00333E94">
        <w:rPr>
          <w:rFonts w:ascii="Georgia" w:eastAsia="Times New Roman" w:hAnsi="Georgia" w:cs="Arial"/>
          <w:color w:val="333333"/>
          <w:sz w:val="20"/>
          <w:szCs w:val="20"/>
        </w:rPr>
        <w:t>R. </w:t>
      </w:r>
      <w:r w:rsidRPr="00333E94">
        <w:rPr>
          <w:rFonts w:ascii="Arial" w:eastAsia="Times New Roman" w:hAnsi="Arial" w:cs="Arial"/>
          <w:b/>
          <w:bCs/>
          <w:color w:val="333333"/>
          <w:sz w:val="18"/>
          <w:szCs w:val="18"/>
          <w:bdr w:val="none" w:sz="0" w:space="0" w:color="auto" w:frame="1"/>
        </w:rPr>
        <w:t>If today you hear his voice, harden not your hearts.</w:t>
      </w:r>
    </w:p>
    <w:p w14:paraId="4CF5B241" w14:textId="77777777" w:rsidR="00B63123" w:rsidRDefault="00B63123" w:rsidP="00333E94">
      <w:pPr>
        <w:pBdr>
          <w:bottom w:val="dotted" w:sz="6" w:space="0" w:color="808080"/>
        </w:pBdr>
        <w:shd w:val="clear" w:color="auto" w:fill="FFFFFF"/>
        <w:spacing w:after="0" w:afterAutospacing="1" w:line="240" w:lineRule="auto"/>
        <w:outlineLvl w:val="3"/>
        <w:rPr>
          <w:rFonts w:ascii="Georgia" w:eastAsia="Times New Roman" w:hAnsi="Georgia" w:cs="Arial"/>
          <w:b/>
          <w:bCs/>
          <w:color w:val="000000"/>
          <w:sz w:val="20"/>
          <w:szCs w:val="20"/>
        </w:rPr>
      </w:pPr>
    </w:p>
    <w:p w14:paraId="08C45589" w14:textId="77777777" w:rsidR="00B63123" w:rsidRDefault="00B63123" w:rsidP="00333E94">
      <w:pPr>
        <w:pBdr>
          <w:bottom w:val="dotted" w:sz="6" w:space="0" w:color="808080"/>
        </w:pBdr>
        <w:shd w:val="clear" w:color="auto" w:fill="FFFFFF"/>
        <w:spacing w:after="0" w:afterAutospacing="1" w:line="240" w:lineRule="auto"/>
        <w:outlineLvl w:val="3"/>
        <w:rPr>
          <w:rFonts w:ascii="Georgia" w:eastAsia="Times New Roman" w:hAnsi="Georgia" w:cs="Arial"/>
          <w:b/>
          <w:bCs/>
          <w:color w:val="000000"/>
          <w:sz w:val="20"/>
          <w:szCs w:val="20"/>
        </w:rPr>
      </w:pPr>
    </w:p>
    <w:p w14:paraId="6F122E27" w14:textId="77777777" w:rsidR="00333E94" w:rsidRPr="00B63123" w:rsidRDefault="00333E94" w:rsidP="00333E94">
      <w:pPr>
        <w:pBdr>
          <w:bottom w:val="dotted" w:sz="6" w:space="0" w:color="808080"/>
        </w:pBdr>
        <w:shd w:val="clear" w:color="auto" w:fill="FFFFFF"/>
        <w:spacing w:after="0" w:afterAutospacing="1" w:line="240" w:lineRule="auto"/>
        <w:outlineLvl w:val="3"/>
        <w:rPr>
          <w:rFonts w:ascii="Georgia" w:eastAsia="Times New Roman" w:hAnsi="Georgia" w:cs="Arial"/>
          <w:b/>
          <w:bCs/>
          <w:sz w:val="20"/>
          <w:szCs w:val="20"/>
        </w:rPr>
      </w:pPr>
      <w:r w:rsidRPr="00333E94">
        <w:rPr>
          <w:rFonts w:ascii="Georgia" w:eastAsia="Times New Roman" w:hAnsi="Georgia" w:cs="Arial"/>
          <w:b/>
          <w:bCs/>
          <w:color w:val="000000"/>
          <w:sz w:val="20"/>
          <w:szCs w:val="20"/>
        </w:rPr>
        <w:lastRenderedPageBreak/>
        <w:t>Reading 2  </w:t>
      </w:r>
      <w:hyperlink r:id="rId7" w:history="1">
        <w:r w:rsidRPr="00B63123">
          <w:rPr>
            <w:rFonts w:ascii="Georgia" w:eastAsia="Times New Roman" w:hAnsi="Georgia" w:cs="Arial"/>
            <w:b/>
            <w:bCs/>
            <w:caps/>
            <w:spacing w:val="18"/>
            <w:sz w:val="18"/>
            <w:szCs w:val="18"/>
            <w:bdr w:val="none" w:sz="0" w:space="0" w:color="auto" w:frame="1"/>
          </w:rPr>
          <w:t>ROM 5:1-2, 5-8</w:t>
        </w:r>
      </w:hyperlink>
    </w:p>
    <w:p w14:paraId="27816FA7" w14:textId="0B80542F" w:rsidR="00333E94" w:rsidRDefault="00333E94" w:rsidP="00333E94">
      <w:pPr>
        <w:shd w:val="clear" w:color="auto" w:fill="FFFFFF"/>
        <w:spacing w:after="0" w:line="270" w:lineRule="atLeast"/>
        <w:rPr>
          <w:rFonts w:ascii="Georgia" w:eastAsia="Times New Roman" w:hAnsi="Georgia" w:cs="Arial"/>
          <w:sz w:val="18"/>
          <w:szCs w:val="18"/>
        </w:rPr>
      </w:pPr>
      <w:r w:rsidRPr="00B63123">
        <w:rPr>
          <w:rFonts w:ascii="Georgia" w:eastAsia="Times New Roman" w:hAnsi="Georgia" w:cs="Arial"/>
          <w:sz w:val="18"/>
          <w:szCs w:val="18"/>
        </w:rPr>
        <w:t>Brothers and sisters:</w:t>
      </w:r>
      <w:r w:rsidR="00B63123">
        <w:rPr>
          <w:rFonts w:ascii="Georgia" w:eastAsia="Times New Roman" w:hAnsi="Georgia" w:cs="Arial"/>
          <w:sz w:val="18"/>
          <w:szCs w:val="18"/>
        </w:rPr>
        <w:t xml:space="preserve"> </w:t>
      </w:r>
      <w:r w:rsidRPr="00B63123">
        <w:rPr>
          <w:rFonts w:ascii="Georgia" w:eastAsia="Times New Roman" w:hAnsi="Georgia" w:cs="Arial"/>
          <w:sz w:val="18"/>
          <w:szCs w:val="18"/>
        </w:rPr>
        <w:t>Since we have been justified by faith, we have peace with God through our Lord Jesus Christ, </w:t>
      </w:r>
      <w:r w:rsidRPr="00B63123">
        <w:rPr>
          <w:rFonts w:ascii="Georgia" w:eastAsia="Times New Roman" w:hAnsi="Georgia" w:cs="Arial"/>
          <w:sz w:val="18"/>
          <w:szCs w:val="18"/>
        </w:rPr>
        <w:br/>
        <w:t>through whom we have gained access by faith to this grace in which we stand, </w:t>
      </w:r>
      <w:r w:rsidRPr="00B63123">
        <w:rPr>
          <w:rFonts w:ascii="Georgia" w:eastAsia="Times New Roman" w:hAnsi="Georgia" w:cs="Arial"/>
          <w:sz w:val="18"/>
          <w:szCs w:val="18"/>
        </w:rPr>
        <w:br/>
        <w:t>and we boast in hope of the glory of God.</w:t>
      </w:r>
      <w:r w:rsidR="00B63123">
        <w:rPr>
          <w:rFonts w:ascii="Georgia" w:eastAsia="Times New Roman" w:hAnsi="Georgia" w:cs="Arial"/>
          <w:sz w:val="18"/>
          <w:szCs w:val="18"/>
        </w:rPr>
        <w:t xml:space="preserve"> </w:t>
      </w:r>
      <w:r w:rsidRPr="00B63123">
        <w:rPr>
          <w:rFonts w:ascii="Georgia" w:eastAsia="Times New Roman" w:hAnsi="Georgia" w:cs="Arial"/>
          <w:sz w:val="18"/>
          <w:szCs w:val="18"/>
        </w:rPr>
        <w:t>And hope does not disappoint, </w:t>
      </w:r>
      <w:r w:rsidR="006A0D79" w:rsidRPr="00B63123">
        <w:rPr>
          <w:rFonts w:ascii="Georgia" w:eastAsia="Times New Roman" w:hAnsi="Georgia" w:cs="Arial"/>
          <w:sz w:val="18"/>
          <w:szCs w:val="18"/>
        </w:rPr>
        <w:t xml:space="preserve"> </w:t>
      </w:r>
      <w:r w:rsidRPr="00B63123">
        <w:rPr>
          <w:rFonts w:ascii="Georgia" w:eastAsia="Times New Roman" w:hAnsi="Georgia" w:cs="Arial"/>
          <w:sz w:val="18"/>
          <w:szCs w:val="18"/>
        </w:rPr>
        <w:br/>
        <w:t>because the love of God has been poured out into our hearts through the Holy Spirit who has been given to us.</w:t>
      </w:r>
      <w:r w:rsidRPr="00B63123">
        <w:rPr>
          <w:rFonts w:ascii="Georgia" w:eastAsia="Times New Roman" w:hAnsi="Georgia" w:cs="Arial"/>
          <w:sz w:val="18"/>
          <w:szCs w:val="18"/>
        </w:rPr>
        <w:br/>
        <w:t>For Christ, while we were still helpless, died at the appointed time for the ungodly.</w:t>
      </w:r>
      <w:r w:rsidRPr="00B63123">
        <w:rPr>
          <w:rFonts w:ascii="Georgia" w:eastAsia="Times New Roman" w:hAnsi="Georgia" w:cs="Arial"/>
          <w:sz w:val="18"/>
          <w:szCs w:val="18"/>
        </w:rPr>
        <w:br/>
        <w:t>Indeed, only with difficulty does one die for a just person, </w:t>
      </w:r>
      <w:r w:rsidRPr="00B63123">
        <w:rPr>
          <w:rFonts w:ascii="Georgia" w:eastAsia="Times New Roman" w:hAnsi="Georgia" w:cs="Arial"/>
          <w:sz w:val="18"/>
          <w:szCs w:val="18"/>
        </w:rPr>
        <w:br/>
        <w:t>though perhaps for a good person one might even find courage to die.</w:t>
      </w:r>
      <w:r w:rsidRPr="00B63123">
        <w:rPr>
          <w:rFonts w:ascii="Georgia" w:eastAsia="Times New Roman" w:hAnsi="Georgia" w:cs="Arial"/>
          <w:sz w:val="18"/>
          <w:szCs w:val="18"/>
        </w:rPr>
        <w:br/>
        <w:t>But God proves his love for us</w:t>
      </w:r>
      <w:r w:rsidR="00B63123">
        <w:rPr>
          <w:rFonts w:ascii="Georgia" w:eastAsia="Times New Roman" w:hAnsi="Georgia" w:cs="Arial"/>
          <w:sz w:val="18"/>
          <w:szCs w:val="18"/>
        </w:rPr>
        <w:t xml:space="preserve"> </w:t>
      </w:r>
      <w:r w:rsidRPr="00B63123">
        <w:rPr>
          <w:rFonts w:ascii="Georgia" w:eastAsia="Times New Roman" w:hAnsi="Georgia" w:cs="Arial"/>
          <w:sz w:val="18"/>
          <w:szCs w:val="18"/>
        </w:rPr>
        <w:t>in that while we were still sinners Christ died for us.</w:t>
      </w:r>
    </w:p>
    <w:p w14:paraId="2BA51949" w14:textId="77777777" w:rsidR="004F0C34" w:rsidRDefault="004F0C34" w:rsidP="00333E94">
      <w:pPr>
        <w:shd w:val="clear" w:color="auto" w:fill="FFFFFF"/>
        <w:spacing w:after="0" w:line="270" w:lineRule="atLeast"/>
        <w:rPr>
          <w:rFonts w:ascii="Georgia" w:eastAsia="Times New Roman" w:hAnsi="Georgia" w:cs="Arial"/>
          <w:sz w:val="18"/>
          <w:szCs w:val="18"/>
        </w:rPr>
      </w:pPr>
    </w:p>
    <w:p w14:paraId="454A3236" w14:textId="4B1663FD" w:rsidR="006A0D79" w:rsidRDefault="00083A29" w:rsidP="00333E94">
      <w:pPr>
        <w:shd w:val="clear" w:color="auto" w:fill="FFFFFF"/>
        <w:spacing w:after="0" w:line="270" w:lineRule="atLeast"/>
        <w:rPr>
          <w:rFonts w:ascii="Georgia" w:eastAsia="Times New Roman" w:hAnsi="Georgia" w:cs="Arial"/>
          <w:sz w:val="18"/>
          <w:szCs w:val="18"/>
        </w:rPr>
      </w:pPr>
      <w:r>
        <w:rPr>
          <w:rFonts w:ascii="Georgia" w:eastAsia="Times New Roman" w:hAnsi="Georgia" w:cs="Arial"/>
          <w:sz w:val="18"/>
          <w:szCs w:val="18"/>
        </w:rPr>
        <w:t xml:space="preserve">                                                                                                                                                                              </w:t>
      </w:r>
    </w:p>
    <w:p w14:paraId="4A75263F" w14:textId="77777777" w:rsidR="006A0D79" w:rsidRPr="00B63123" w:rsidRDefault="006A0D79" w:rsidP="00333E94">
      <w:pPr>
        <w:shd w:val="clear" w:color="auto" w:fill="FFFFFF"/>
        <w:spacing w:after="0" w:line="270" w:lineRule="atLeast"/>
        <w:rPr>
          <w:rFonts w:ascii="Georgia" w:eastAsia="Times New Roman" w:hAnsi="Georgia" w:cs="Arial"/>
          <w:sz w:val="18"/>
          <w:szCs w:val="18"/>
        </w:rPr>
      </w:pPr>
    </w:p>
    <w:p w14:paraId="0B49168E" w14:textId="77777777" w:rsidR="00333E94" w:rsidRPr="00B63123" w:rsidRDefault="00333E94" w:rsidP="00333E94">
      <w:pPr>
        <w:pBdr>
          <w:bottom w:val="dotted" w:sz="6" w:space="0" w:color="808080"/>
        </w:pBdr>
        <w:shd w:val="clear" w:color="auto" w:fill="FFFFFF"/>
        <w:spacing w:after="0" w:afterAutospacing="1" w:line="240" w:lineRule="auto"/>
        <w:outlineLvl w:val="3"/>
        <w:rPr>
          <w:rFonts w:ascii="Georgia" w:eastAsia="Times New Roman" w:hAnsi="Georgia" w:cs="Arial"/>
          <w:b/>
          <w:bCs/>
          <w:sz w:val="20"/>
          <w:szCs w:val="20"/>
        </w:rPr>
      </w:pPr>
      <w:proofErr w:type="spellStart"/>
      <w:r w:rsidRPr="00B63123">
        <w:rPr>
          <w:rFonts w:ascii="Georgia" w:eastAsia="Times New Roman" w:hAnsi="Georgia" w:cs="Arial"/>
          <w:b/>
          <w:bCs/>
          <w:sz w:val="20"/>
          <w:szCs w:val="20"/>
        </w:rPr>
        <w:t>Gospel</w:t>
      </w:r>
      <w:hyperlink r:id="rId8" w:history="1">
        <w:r w:rsidRPr="00B63123">
          <w:rPr>
            <w:rFonts w:ascii="Georgia" w:eastAsia="Times New Roman" w:hAnsi="Georgia" w:cs="Arial"/>
            <w:b/>
            <w:bCs/>
            <w:caps/>
            <w:spacing w:val="18"/>
            <w:sz w:val="18"/>
            <w:szCs w:val="18"/>
            <w:bdr w:val="none" w:sz="0" w:space="0" w:color="auto" w:frame="1"/>
          </w:rPr>
          <w:t>JN</w:t>
        </w:r>
        <w:proofErr w:type="spellEnd"/>
        <w:r w:rsidRPr="00B63123">
          <w:rPr>
            <w:rFonts w:ascii="Georgia" w:eastAsia="Times New Roman" w:hAnsi="Georgia" w:cs="Arial"/>
            <w:b/>
            <w:bCs/>
            <w:caps/>
            <w:spacing w:val="18"/>
            <w:sz w:val="18"/>
            <w:szCs w:val="18"/>
            <w:bdr w:val="none" w:sz="0" w:space="0" w:color="auto" w:frame="1"/>
          </w:rPr>
          <w:t xml:space="preserve"> 4:5-42</w:t>
        </w:r>
      </w:hyperlink>
    </w:p>
    <w:p w14:paraId="0DF30CFF" w14:textId="0FF30532" w:rsidR="00333E94" w:rsidRPr="004163C7" w:rsidRDefault="00333E94" w:rsidP="00333E94">
      <w:pPr>
        <w:shd w:val="clear" w:color="auto" w:fill="FFFFFF"/>
        <w:spacing w:after="0" w:line="270" w:lineRule="atLeast"/>
        <w:rPr>
          <w:rFonts w:ascii="Georgia" w:eastAsia="Times New Roman" w:hAnsi="Georgia" w:cs="Arial"/>
          <w:color w:val="333333"/>
          <w:sz w:val="19"/>
          <w:szCs w:val="19"/>
        </w:rPr>
      </w:pPr>
      <w:r w:rsidRPr="004163C7">
        <w:rPr>
          <w:rFonts w:ascii="Georgia" w:eastAsia="Times New Roman" w:hAnsi="Georgia" w:cs="Arial"/>
          <w:color w:val="333333"/>
          <w:sz w:val="19"/>
          <w:szCs w:val="19"/>
        </w:rPr>
        <w:t>Jesus came to a town of Samaria called Sychar, near the plot of land that Jacob had given to his son Joseph.</w:t>
      </w:r>
      <w:r w:rsidRPr="004163C7">
        <w:rPr>
          <w:rFonts w:ascii="Georgia" w:eastAsia="Times New Roman" w:hAnsi="Georgia" w:cs="Arial"/>
          <w:color w:val="333333"/>
          <w:sz w:val="19"/>
          <w:szCs w:val="19"/>
        </w:rPr>
        <w:br/>
        <w:t>Jacob’s well was there.</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Jesus, tired from his journey, sat down there at the well.</w:t>
      </w:r>
      <w:r w:rsidRPr="004163C7">
        <w:rPr>
          <w:rFonts w:ascii="Georgia" w:eastAsia="Times New Roman" w:hAnsi="Georgia" w:cs="Arial"/>
          <w:color w:val="333333"/>
          <w:sz w:val="19"/>
          <w:szCs w:val="19"/>
        </w:rPr>
        <w:br/>
        <w:t>It was about noon.</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A woman of Samaria came to draw water.</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Jesus said to her,</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“Give me a drink.”</w:t>
      </w:r>
      <w:r w:rsidRPr="004163C7">
        <w:rPr>
          <w:rFonts w:ascii="Georgia" w:eastAsia="Times New Roman" w:hAnsi="Georgia" w:cs="Arial"/>
          <w:color w:val="333333"/>
          <w:sz w:val="19"/>
          <w:szCs w:val="19"/>
        </w:rPr>
        <w:br/>
        <w:t>His disciples had gone into the town to buy food.</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The Samaritan woman said to him,</w:t>
      </w:r>
      <w:r w:rsidRPr="004163C7">
        <w:rPr>
          <w:rFonts w:ascii="Georgia" w:eastAsia="Times New Roman" w:hAnsi="Georgia" w:cs="Arial"/>
          <w:color w:val="333333"/>
          <w:sz w:val="19"/>
          <w:szCs w:val="19"/>
        </w:rPr>
        <w:br/>
        <w:t>“How can you, a Jew, ask me, a Samaritan woman, for a drink?”</w:t>
      </w:r>
      <w:r w:rsidRPr="004163C7">
        <w:rPr>
          <w:rFonts w:ascii="Georgia" w:eastAsia="Times New Roman" w:hAnsi="Georgia" w:cs="Arial"/>
          <w:color w:val="333333"/>
          <w:sz w:val="19"/>
          <w:szCs w:val="19"/>
        </w:rPr>
        <w:br/>
        <w:t xml:space="preserve">—For Jews use nothing in common with </w:t>
      </w:r>
      <w:proofErr w:type="gramStart"/>
      <w:r w:rsidRPr="004163C7">
        <w:rPr>
          <w:rFonts w:ascii="Georgia" w:eastAsia="Times New Roman" w:hAnsi="Georgia" w:cs="Arial"/>
          <w:color w:val="333333"/>
          <w:sz w:val="19"/>
          <w:szCs w:val="19"/>
        </w:rPr>
        <w:t>Samaritans.—</w:t>
      </w:r>
      <w:proofErr w:type="gramEnd"/>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Jesus answered and said to her,</w:t>
      </w:r>
      <w:r w:rsidRPr="004163C7">
        <w:rPr>
          <w:rFonts w:ascii="Georgia" w:eastAsia="Times New Roman" w:hAnsi="Georgia" w:cs="Arial"/>
          <w:color w:val="333333"/>
          <w:sz w:val="19"/>
          <w:szCs w:val="19"/>
        </w:rPr>
        <w:br/>
        <w:t>“If you knew the gift of God</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and who is sa</w:t>
      </w:r>
      <w:r w:rsidR="00B63123" w:rsidRPr="004163C7">
        <w:rPr>
          <w:rFonts w:ascii="Georgia" w:eastAsia="Times New Roman" w:hAnsi="Georgia" w:cs="Arial"/>
          <w:color w:val="333333"/>
          <w:sz w:val="19"/>
          <w:szCs w:val="19"/>
        </w:rPr>
        <w:t xml:space="preserve">ying to you, ‘Give me a drink,’ </w:t>
      </w:r>
      <w:r w:rsidRPr="004163C7">
        <w:rPr>
          <w:rFonts w:ascii="Georgia" w:eastAsia="Times New Roman" w:hAnsi="Georgia" w:cs="Arial"/>
          <w:color w:val="333333"/>
          <w:sz w:val="19"/>
          <w:szCs w:val="19"/>
        </w:rPr>
        <w:t>you would have asked him </w:t>
      </w:r>
      <w:r w:rsidRPr="004163C7">
        <w:rPr>
          <w:rFonts w:ascii="Georgia" w:eastAsia="Times New Roman" w:hAnsi="Georgia" w:cs="Arial"/>
          <w:color w:val="333333"/>
          <w:sz w:val="19"/>
          <w:szCs w:val="19"/>
        </w:rPr>
        <w:br/>
        <w:t>and he would have given you living water.”</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The woman said to him, </w:t>
      </w:r>
      <w:r w:rsidRPr="004163C7">
        <w:rPr>
          <w:rFonts w:ascii="Georgia" w:eastAsia="Times New Roman" w:hAnsi="Georgia" w:cs="Arial"/>
          <w:color w:val="333333"/>
          <w:sz w:val="19"/>
          <w:szCs w:val="19"/>
        </w:rPr>
        <w:br/>
        <w:t>“Sir, you do not even have a bucket and the cistern is deep; where then can you get this living water?</w:t>
      </w:r>
      <w:r w:rsidRPr="004163C7">
        <w:rPr>
          <w:rFonts w:ascii="Georgia" w:eastAsia="Times New Roman" w:hAnsi="Georgia" w:cs="Arial"/>
          <w:color w:val="333333"/>
          <w:sz w:val="19"/>
          <w:szCs w:val="19"/>
        </w:rPr>
        <w:br/>
        <w:t>Are you greater than our father Jacob, who gave us this cistern and drank from it himself </w:t>
      </w:r>
      <w:r w:rsidRPr="004163C7">
        <w:rPr>
          <w:rFonts w:ascii="Georgia" w:eastAsia="Times New Roman" w:hAnsi="Georgia" w:cs="Arial"/>
          <w:color w:val="333333"/>
          <w:sz w:val="19"/>
          <w:szCs w:val="19"/>
        </w:rPr>
        <w:br/>
        <w:t>with his children and his flocks?”</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Jesus answered and said to her, </w:t>
      </w:r>
      <w:r w:rsidRPr="004163C7">
        <w:rPr>
          <w:rFonts w:ascii="Georgia" w:eastAsia="Times New Roman" w:hAnsi="Georgia" w:cs="Arial"/>
          <w:color w:val="333333"/>
          <w:sz w:val="19"/>
          <w:szCs w:val="19"/>
        </w:rPr>
        <w:br/>
        <w:t xml:space="preserve">“Everyone who drinks this water will be thirsty </w:t>
      </w:r>
      <w:proofErr w:type="gramStart"/>
      <w:r w:rsidR="004163C7">
        <w:rPr>
          <w:rFonts w:ascii="Georgia" w:eastAsia="Times New Roman" w:hAnsi="Georgia" w:cs="Arial"/>
          <w:color w:val="333333"/>
          <w:sz w:val="19"/>
          <w:szCs w:val="19"/>
        </w:rPr>
        <w:t xml:space="preserve">again, </w:t>
      </w:r>
      <w:r w:rsidR="0006269F">
        <w:rPr>
          <w:rFonts w:ascii="Georgia" w:eastAsia="Times New Roman" w:hAnsi="Georgia" w:cs="Arial"/>
          <w:color w:val="333333"/>
          <w:sz w:val="19"/>
          <w:szCs w:val="19"/>
        </w:rPr>
        <w:t xml:space="preserve">  </w:t>
      </w:r>
      <w:proofErr w:type="gramEnd"/>
      <w:r w:rsidR="0006269F">
        <w:rPr>
          <w:rFonts w:ascii="Georgia" w:eastAsia="Times New Roman" w:hAnsi="Georgia" w:cs="Arial"/>
          <w:color w:val="333333"/>
          <w:sz w:val="19"/>
          <w:szCs w:val="19"/>
        </w:rPr>
        <w:t xml:space="preserve">                                                                                               </w:t>
      </w:r>
      <w:r w:rsidR="004163C7">
        <w:rPr>
          <w:rFonts w:ascii="Georgia" w:eastAsia="Times New Roman" w:hAnsi="Georgia" w:cs="Arial"/>
          <w:color w:val="333333"/>
          <w:sz w:val="19"/>
          <w:szCs w:val="19"/>
        </w:rPr>
        <w:t xml:space="preserve">       but </w:t>
      </w:r>
      <w:r w:rsidRPr="004163C7">
        <w:rPr>
          <w:rFonts w:ascii="Georgia" w:eastAsia="Times New Roman" w:hAnsi="Georgia" w:cs="Arial"/>
          <w:color w:val="333333"/>
          <w:sz w:val="19"/>
          <w:szCs w:val="19"/>
        </w:rPr>
        <w:t>whoever drinks the water I shall give will never thirst; </w:t>
      </w:r>
      <w:r w:rsidRPr="004163C7">
        <w:rPr>
          <w:rFonts w:ascii="Georgia" w:eastAsia="Times New Roman" w:hAnsi="Georgia" w:cs="Arial"/>
          <w:color w:val="333333"/>
          <w:sz w:val="19"/>
          <w:szCs w:val="19"/>
        </w:rPr>
        <w:br/>
        <w:t>the water I shall give will become in him</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a spring of water welling up to eternal life.”</w:t>
      </w:r>
      <w:r w:rsidRPr="004163C7">
        <w:rPr>
          <w:rFonts w:ascii="Georgia" w:eastAsia="Times New Roman" w:hAnsi="Georgia" w:cs="Arial"/>
          <w:color w:val="333333"/>
          <w:sz w:val="19"/>
          <w:szCs w:val="19"/>
        </w:rPr>
        <w:br/>
        <w:t>The woman said to him,</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“Sir, give me this water, so that I may not be thirsty </w:t>
      </w:r>
      <w:r w:rsidRPr="004163C7">
        <w:rPr>
          <w:rFonts w:ascii="Georgia" w:eastAsia="Times New Roman" w:hAnsi="Georgia" w:cs="Arial"/>
          <w:color w:val="333333"/>
          <w:sz w:val="19"/>
          <w:szCs w:val="19"/>
        </w:rPr>
        <w:br/>
        <w:t>or have to keep coming here to draw water.”</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Jesus said to her,</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“Go call your husband and come back.”</w:t>
      </w:r>
      <w:r w:rsidRPr="004163C7">
        <w:rPr>
          <w:rFonts w:ascii="Georgia" w:eastAsia="Times New Roman" w:hAnsi="Georgia" w:cs="Arial"/>
          <w:color w:val="333333"/>
          <w:sz w:val="19"/>
          <w:szCs w:val="19"/>
        </w:rPr>
        <w:br/>
        <w:t>The woman answered and said to him,</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“I do not have a husband.”</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Jesus answered her,</w:t>
      </w:r>
      <w:r w:rsidRPr="004163C7">
        <w:rPr>
          <w:rFonts w:ascii="Georgia" w:eastAsia="Times New Roman" w:hAnsi="Georgia" w:cs="Arial"/>
          <w:color w:val="333333"/>
          <w:sz w:val="19"/>
          <w:szCs w:val="19"/>
        </w:rPr>
        <w:br/>
        <w:t>“You are right in saying, ‘I do not have a husband.’</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For you have had five husbands, </w:t>
      </w:r>
      <w:r w:rsidRPr="004163C7">
        <w:rPr>
          <w:rFonts w:ascii="Georgia" w:eastAsia="Times New Roman" w:hAnsi="Georgia" w:cs="Arial"/>
          <w:color w:val="333333"/>
          <w:sz w:val="19"/>
          <w:szCs w:val="19"/>
        </w:rPr>
        <w:br/>
        <w:t>and the one you have now is not your husband.</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What you have said is true.”</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The woman said to him,</w:t>
      </w:r>
      <w:r w:rsidRPr="004163C7">
        <w:rPr>
          <w:rFonts w:ascii="Georgia" w:eastAsia="Times New Roman" w:hAnsi="Georgia" w:cs="Arial"/>
          <w:color w:val="333333"/>
          <w:sz w:val="19"/>
          <w:szCs w:val="19"/>
        </w:rPr>
        <w:br/>
        <w:t>“Sir, I can see that you are a prophet.</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Our ancestors worshiped on this mountain; </w:t>
      </w:r>
      <w:r w:rsidRPr="004163C7">
        <w:rPr>
          <w:rFonts w:ascii="Georgia" w:eastAsia="Times New Roman" w:hAnsi="Georgia" w:cs="Arial"/>
          <w:color w:val="333333"/>
          <w:sz w:val="19"/>
          <w:szCs w:val="19"/>
        </w:rPr>
        <w:br/>
        <w:t>but you people say that the place to worship is in Jerusalem.”</w:t>
      </w:r>
    </w:p>
    <w:p w14:paraId="40464A15" w14:textId="77777777" w:rsidR="00333E94" w:rsidRPr="004163C7" w:rsidRDefault="00333E94" w:rsidP="00333E94">
      <w:pPr>
        <w:shd w:val="clear" w:color="auto" w:fill="FFFFFF"/>
        <w:spacing w:after="0" w:line="270" w:lineRule="atLeast"/>
        <w:rPr>
          <w:rFonts w:ascii="Georgia" w:eastAsia="Times New Roman" w:hAnsi="Georgia" w:cs="Arial"/>
          <w:color w:val="333333"/>
          <w:sz w:val="19"/>
          <w:szCs w:val="19"/>
        </w:rPr>
      </w:pPr>
      <w:r w:rsidRPr="004163C7">
        <w:rPr>
          <w:rFonts w:ascii="Georgia" w:eastAsia="Times New Roman" w:hAnsi="Georgia" w:cs="Arial"/>
          <w:color w:val="333333"/>
          <w:sz w:val="19"/>
          <w:szCs w:val="19"/>
        </w:rPr>
        <w:t>Jesus said to her,</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“Believe me, woman, the hour is coming</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when you will worship the Father</w:t>
      </w:r>
      <w:r w:rsidRPr="004163C7">
        <w:rPr>
          <w:rFonts w:ascii="Georgia" w:eastAsia="Times New Roman" w:hAnsi="Georgia" w:cs="Arial"/>
          <w:color w:val="333333"/>
          <w:sz w:val="19"/>
          <w:szCs w:val="19"/>
        </w:rPr>
        <w:br/>
        <w:t>neither on this mountain nor in Jerusalem.</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You people worship what you do not understand; </w:t>
      </w:r>
      <w:r w:rsidRPr="004163C7">
        <w:rPr>
          <w:rFonts w:ascii="Georgia" w:eastAsia="Times New Roman" w:hAnsi="Georgia" w:cs="Arial"/>
          <w:color w:val="333333"/>
          <w:sz w:val="19"/>
          <w:szCs w:val="19"/>
        </w:rPr>
        <w:br/>
        <w:t>we worship what we understand, because salvation is from the Jews.</w:t>
      </w:r>
      <w:r w:rsidRPr="004163C7">
        <w:rPr>
          <w:rFonts w:ascii="Georgia" w:eastAsia="Times New Roman" w:hAnsi="Georgia" w:cs="Arial"/>
          <w:color w:val="333333"/>
          <w:sz w:val="19"/>
          <w:szCs w:val="19"/>
        </w:rPr>
        <w:br/>
        <w:t>But the hour is coming, and is now here, when true worshipers will worship the Father in Spirit and truth; </w:t>
      </w:r>
      <w:r w:rsidRPr="004163C7">
        <w:rPr>
          <w:rFonts w:ascii="Georgia" w:eastAsia="Times New Roman" w:hAnsi="Georgia" w:cs="Arial"/>
          <w:color w:val="333333"/>
          <w:sz w:val="19"/>
          <w:szCs w:val="19"/>
        </w:rPr>
        <w:br/>
        <w:t>and indeed the Father seeks such people to worship him.</w:t>
      </w:r>
      <w:r w:rsidRPr="004163C7">
        <w:rPr>
          <w:rFonts w:ascii="Georgia" w:eastAsia="Times New Roman" w:hAnsi="Georgia" w:cs="Arial"/>
          <w:color w:val="333333"/>
          <w:sz w:val="19"/>
          <w:szCs w:val="19"/>
        </w:rPr>
        <w:br/>
        <w:t>God is Spirit, and those who worship him</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must worship in Spirit and truth.”</w:t>
      </w:r>
      <w:r w:rsidRPr="004163C7">
        <w:rPr>
          <w:rFonts w:ascii="Georgia" w:eastAsia="Times New Roman" w:hAnsi="Georgia" w:cs="Arial"/>
          <w:color w:val="333333"/>
          <w:sz w:val="19"/>
          <w:szCs w:val="19"/>
        </w:rPr>
        <w:br/>
        <w:t>The woman said to him,</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“I know that the Messiah is coming, the one called the Christ; </w:t>
      </w:r>
      <w:r w:rsidRPr="004163C7">
        <w:rPr>
          <w:rFonts w:ascii="Georgia" w:eastAsia="Times New Roman" w:hAnsi="Georgia" w:cs="Arial"/>
          <w:color w:val="333333"/>
          <w:sz w:val="19"/>
          <w:szCs w:val="19"/>
        </w:rPr>
        <w:br/>
        <w:t>when he comes, he will tell us everything.”</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Jesus said to her,</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“I am he, the one speaking with you.”</w:t>
      </w:r>
    </w:p>
    <w:p w14:paraId="6394F15A" w14:textId="756F082B" w:rsidR="00333E94" w:rsidRPr="004163C7" w:rsidRDefault="00333E94" w:rsidP="00333E94">
      <w:pPr>
        <w:shd w:val="clear" w:color="auto" w:fill="FFFFFF"/>
        <w:spacing w:after="0" w:line="270" w:lineRule="atLeast"/>
        <w:rPr>
          <w:rFonts w:ascii="Georgia" w:eastAsia="Times New Roman" w:hAnsi="Georgia" w:cs="Arial"/>
          <w:color w:val="333333"/>
          <w:sz w:val="19"/>
          <w:szCs w:val="19"/>
        </w:rPr>
      </w:pPr>
      <w:r w:rsidRPr="004163C7">
        <w:rPr>
          <w:rFonts w:ascii="Georgia" w:eastAsia="Times New Roman" w:hAnsi="Georgia" w:cs="Arial"/>
          <w:color w:val="333333"/>
          <w:sz w:val="19"/>
          <w:szCs w:val="19"/>
        </w:rPr>
        <w:t>At that moment his disciples returned, and were amazed that he was talking with a woman, </w:t>
      </w:r>
      <w:r w:rsidRPr="004163C7">
        <w:rPr>
          <w:rFonts w:ascii="Georgia" w:eastAsia="Times New Roman" w:hAnsi="Georgia" w:cs="Arial"/>
          <w:color w:val="333333"/>
          <w:sz w:val="19"/>
          <w:szCs w:val="19"/>
        </w:rPr>
        <w:br/>
        <w:t>but still no one said, “What are you looking for?” or “Why are you talking with her?”</w:t>
      </w:r>
      <w:r w:rsidRPr="004163C7">
        <w:rPr>
          <w:rFonts w:ascii="Georgia" w:eastAsia="Times New Roman" w:hAnsi="Georgia" w:cs="Arial"/>
          <w:color w:val="333333"/>
          <w:sz w:val="19"/>
          <w:szCs w:val="19"/>
        </w:rPr>
        <w:br/>
        <w:t>The woman left her water jar and went into the town and said to the people, </w:t>
      </w:r>
      <w:r w:rsidRPr="004163C7">
        <w:rPr>
          <w:rFonts w:ascii="Georgia" w:eastAsia="Times New Roman" w:hAnsi="Georgia" w:cs="Arial"/>
          <w:color w:val="333333"/>
          <w:sz w:val="19"/>
          <w:szCs w:val="19"/>
        </w:rPr>
        <w:br/>
        <w:t>“Come see a man who told me everything I have done.</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Could he possibly be the Christ?”</w:t>
      </w:r>
      <w:r w:rsidRPr="004163C7">
        <w:rPr>
          <w:rFonts w:ascii="Georgia" w:eastAsia="Times New Roman" w:hAnsi="Georgia" w:cs="Arial"/>
          <w:color w:val="333333"/>
          <w:sz w:val="19"/>
          <w:szCs w:val="19"/>
        </w:rPr>
        <w:br/>
      </w:r>
      <w:r w:rsidRPr="004163C7">
        <w:rPr>
          <w:rFonts w:ascii="Georgia" w:eastAsia="Times New Roman" w:hAnsi="Georgia" w:cs="Arial"/>
          <w:color w:val="333333"/>
          <w:sz w:val="19"/>
          <w:szCs w:val="19"/>
        </w:rPr>
        <w:lastRenderedPageBreak/>
        <w:t>They went out of the town and came to him.</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Meanwhile, the disciples urged him, “Rabbi, eat.”</w:t>
      </w:r>
      <w:r w:rsidRPr="004163C7">
        <w:rPr>
          <w:rFonts w:ascii="Georgia" w:eastAsia="Times New Roman" w:hAnsi="Georgia" w:cs="Arial"/>
          <w:color w:val="333333"/>
          <w:sz w:val="19"/>
          <w:szCs w:val="19"/>
        </w:rPr>
        <w:br/>
        <w:t>But he said to them,</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“I have food to eat of which you do not know.”</w:t>
      </w:r>
      <w:r w:rsidRPr="004163C7">
        <w:rPr>
          <w:rFonts w:ascii="Georgia" w:eastAsia="Times New Roman" w:hAnsi="Georgia" w:cs="Arial"/>
          <w:color w:val="333333"/>
          <w:sz w:val="19"/>
          <w:szCs w:val="19"/>
        </w:rPr>
        <w:br/>
        <w:t>So the disciples said to one another, “Could someone have brought him something to eat?”</w:t>
      </w:r>
      <w:r w:rsidRPr="004163C7">
        <w:rPr>
          <w:rFonts w:ascii="Georgia" w:eastAsia="Times New Roman" w:hAnsi="Georgia" w:cs="Arial"/>
          <w:color w:val="333333"/>
          <w:sz w:val="19"/>
          <w:szCs w:val="19"/>
        </w:rPr>
        <w:br/>
        <w:t>Jesus said to them,</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“My food is to do the will of the one who sent me</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and to finish his work.</w:t>
      </w:r>
      <w:r w:rsidR="0006269F">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 xml:space="preserve">Do you not </w:t>
      </w:r>
      <w:proofErr w:type="gramStart"/>
      <w:r w:rsidRPr="004163C7">
        <w:rPr>
          <w:rFonts w:ascii="Georgia" w:eastAsia="Times New Roman" w:hAnsi="Georgia" w:cs="Arial"/>
          <w:color w:val="333333"/>
          <w:sz w:val="19"/>
          <w:szCs w:val="19"/>
        </w:rPr>
        <w:t xml:space="preserve">say, </w:t>
      </w:r>
      <w:r w:rsidR="0006269F">
        <w:rPr>
          <w:rFonts w:ascii="Georgia" w:eastAsia="Times New Roman" w:hAnsi="Georgia" w:cs="Arial"/>
          <w:color w:val="333333"/>
          <w:sz w:val="19"/>
          <w:szCs w:val="19"/>
        </w:rPr>
        <w:t xml:space="preserve">  </w:t>
      </w:r>
      <w:proofErr w:type="gramEnd"/>
      <w:r w:rsidR="0006269F">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‘In four months the harvest will be here’?</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I tell you, look up and see the fields ripe for the harvest.</w:t>
      </w:r>
      <w:r w:rsidRPr="004163C7">
        <w:rPr>
          <w:rFonts w:ascii="Georgia" w:eastAsia="Times New Roman" w:hAnsi="Georgia" w:cs="Arial"/>
          <w:color w:val="333333"/>
          <w:sz w:val="19"/>
          <w:szCs w:val="19"/>
        </w:rPr>
        <w:br/>
        <w:t>The reaper is already receiving payment and gathering crops for eternal life, </w:t>
      </w:r>
      <w:r w:rsidRPr="004163C7">
        <w:rPr>
          <w:rFonts w:ascii="Georgia" w:eastAsia="Times New Roman" w:hAnsi="Georgia" w:cs="Arial"/>
          <w:color w:val="333333"/>
          <w:sz w:val="19"/>
          <w:szCs w:val="19"/>
        </w:rPr>
        <w:br/>
        <w:t xml:space="preserve">so that the </w:t>
      </w:r>
      <w:proofErr w:type="spellStart"/>
      <w:r w:rsidRPr="004163C7">
        <w:rPr>
          <w:rFonts w:ascii="Georgia" w:eastAsia="Times New Roman" w:hAnsi="Georgia" w:cs="Arial"/>
          <w:color w:val="333333"/>
          <w:sz w:val="19"/>
          <w:szCs w:val="19"/>
        </w:rPr>
        <w:t>sower</w:t>
      </w:r>
      <w:proofErr w:type="spellEnd"/>
      <w:r w:rsidRPr="004163C7">
        <w:rPr>
          <w:rFonts w:ascii="Georgia" w:eastAsia="Times New Roman" w:hAnsi="Georgia" w:cs="Arial"/>
          <w:color w:val="333333"/>
          <w:sz w:val="19"/>
          <w:szCs w:val="19"/>
        </w:rPr>
        <w:t xml:space="preserve"> and reaper can rejoice together.</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 xml:space="preserve">For here the saying is verified </w:t>
      </w:r>
      <w:r w:rsid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that ‘One sows and another reaps.’</w:t>
      </w:r>
      <w:r w:rsidR="00BE19A4">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I sent you to reap what you have not worked for; others have done the work, </w:t>
      </w:r>
      <w:r w:rsidRPr="004163C7">
        <w:rPr>
          <w:rFonts w:ascii="Georgia" w:eastAsia="Times New Roman" w:hAnsi="Georgia" w:cs="Arial"/>
          <w:color w:val="333333"/>
          <w:sz w:val="19"/>
          <w:szCs w:val="19"/>
        </w:rPr>
        <w:br/>
        <w:t>and you are sharing the fruits of their work.” </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Many of the Samaritans of that town began to believe in him</w:t>
      </w:r>
      <w:r w:rsidRPr="004163C7">
        <w:rPr>
          <w:rFonts w:ascii="Georgia" w:eastAsia="Times New Roman" w:hAnsi="Georgia" w:cs="Arial"/>
          <w:color w:val="333333"/>
          <w:sz w:val="19"/>
          <w:szCs w:val="19"/>
        </w:rPr>
        <w:br/>
        <w:t>because of the word of the woman who testified, “He told me everything I have done.”</w:t>
      </w:r>
      <w:r w:rsidRPr="004163C7">
        <w:rPr>
          <w:rFonts w:ascii="Georgia" w:eastAsia="Times New Roman" w:hAnsi="Georgia" w:cs="Arial"/>
          <w:color w:val="333333"/>
          <w:sz w:val="19"/>
          <w:szCs w:val="19"/>
        </w:rPr>
        <w:br/>
        <w:t>When the Samaritans came to him,</w:t>
      </w:r>
      <w:r w:rsidR="00B63123" w:rsidRPr="004163C7">
        <w:rPr>
          <w:rFonts w:ascii="Georgia" w:eastAsia="Times New Roman" w:hAnsi="Georgia" w:cs="Arial"/>
          <w:color w:val="333333"/>
          <w:sz w:val="19"/>
          <w:szCs w:val="19"/>
        </w:rPr>
        <w:t xml:space="preserve"> </w:t>
      </w:r>
      <w:r w:rsidRPr="004163C7">
        <w:rPr>
          <w:rFonts w:ascii="Georgia" w:eastAsia="Times New Roman" w:hAnsi="Georgia" w:cs="Arial"/>
          <w:color w:val="333333"/>
          <w:sz w:val="19"/>
          <w:szCs w:val="19"/>
        </w:rPr>
        <w:t>they invited him to stay with them; and he stayed there two days.</w:t>
      </w:r>
      <w:r w:rsidRPr="004163C7">
        <w:rPr>
          <w:rFonts w:ascii="Georgia" w:eastAsia="Times New Roman" w:hAnsi="Georgia" w:cs="Arial"/>
          <w:color w:val="333333"/>
          <w:sz w:val="19"/>
          <w:szCs w:val="19"/>
        </w:rPr>
        <w:br/>
        <w:t>Many more began to believe in him because of his word, and they said to the woman, “We no longer believe because of your word; for we have heard for ourselves, and we know that this is truly the savior of the world.”</w:t>
      </w:r>
    </w:p>
    <w:p w14:paraId="63FBEED9" w14:textId="77777777" w:rsidR="00981AA3" w:rsidRDefault="00981AA3"/>
    <w:p w14:paraId="5306DCEA" w14:textId="6F2F408D" w:rsidR="00C55733" w:rsidRDefault="00A32DD6">
      <w:r>
        <w:t>_____________________________________________________________________________________</w:t>
      </w:r>
    </w:p>
    <w:p w14:paraId="4955CDEE" w14:textId="77777777" w:rsidR="00C55733" w:rsidRPr="004F0C34" w:rsidRDefault="00234882" w:rsidP="004F0C34">
      <w:pPr>
        <w:jc w:val="center"/>
        <w:rPr>
          <w:rFonts w:ascii="Lucida Calligraphy" w:hAnsi="Lucida Calligraphy"/>
          <w:sz w:val="36"/>
          <w:szCs w:val="36"/>
        </w:rPr>
      </w:pPr>
      <w:r w:rsidRPr="004F0C34">
        <w:rPr>
          <w:rFonts w:ascii="Lucida Calligraphy" w:hAnsi="Lucida Calligraphy"/>
          <w:sz w:val="36"/>
          <w:szCs w:val="36"/>
        </w:rPr>
        <w:t>Related Reflections</w:t>
      </w:r>
    </w:p>
    <w:p w14:paraId="3C40E731" w14:textId="2BEB71D7" w:rsidR="00445E0F" w:rsidRPr="00A32DD6" w:rsidRDefault="00F16EA8" w:rsidP="00A32DD6">
      <w:pPr>
        <w:pStyle w:val="NormalWeb"/>
        <w:shd w:val="clear" w:color="auto" w:fill="FFFFFF"/>
        <w:spacing w:before="0" w:beforeAutospacing="0" w:after="0" w:afterAutospacing="0"/>
        <w:jc w:val="center"/>
        <w:rPr>
          <w:rFonts w:asciiTheme="minorHAnsi" w:hAnsiTheme="minorHAnsi" w:cstheme="minorHAnsi"/>
          <w:b/>
          <w:bCs/>
          <w:sz w:val="21"/>
          <w:szCs w:val="21"/>
        </w:rPr>
      </w:pPr>
      <w:r w:rsidRPr="00A32DD6">
        <w:rPr>
          <w:rFonts w:asciiTheme="minorHAnsi" w:hAnsiTheme="minorHAnsi" w:cstheme="minorHAnsi"/>
          <w:b/>
          <w:bCs/>
          <w:sz w:val="21"/>
          <w:szCs w:val="21"/>
        </w:rPr>
        <w:t xml:space="preserve">Words from Pope Francis on </w:t>
      </w:r>
      <w:r w:rsidR="00445E0F" w:rsidRPr="00A32DD6">
        <w:rPr>
          <w:rFonts w:asciiTheme="minorHAnsi" w:hAnsiTheme="minorHAnsi" w:cstheme="minorHAnsi"/>
          <w:b/>
          <w:bCs/>
          <w:sz w:val="21"/>
          <w:szCs w:val="21"/>
        </w:rPr>
        <w:t>the Second Reading</w:t>
      </w:r>
      <w:r w:rsidR="00165982" w:rsidRPr="00A32DD6">
        <w:rPr>
          <w:rFonts w:asciiTheme="minorHAnsi" w:hAnsiTheme="minorHAnsi" w:cstheme="minorHAnsi"/>
          <w:b/>
          <w:bCs/>
          <w:sz w:val="21"/>
          <w:szCs w:val="21"/>
        </w:rPr>
        <w:t xml:space="preserve"> (Excerpts from his Papal Bull)</w:t>
      </w:r>
    </w:p>
    <w:p w14:paraId="679B4C46" w14:textId="70FBE693" w:rsidR="00F16EA8" w:rsidRDefault="00F16EA8" w:rsidP="00F16EA8">
      <w:pPr>
        <w:pStyle w:val="NormalWeb"/>
        <w:spacing w:after="0" w:afterAutospacing="0"/>
        <w:rPr>
          <w:rFonts w:asciiTheme="minorHAnsi" w:hAnsiTheme="minorHAnsi" w:cstheme="minorHAnsi"/>
          <w:sz w:val="21"/>
          <w:szCs w:val="21"/>
        </w:rPr>
      </w:pPr>
      <w:r w:rsidRPr="00F16EA8">
        <w:rPr>
          <w:rFonts w:asciiTheme="minorHAnsi" w:hAnsiTheme="minorHAnsi" w:cstheme="minorHAnsi"/>
          <w:sz w:val="21"/>
          <w:szCs w:val="21"/>
        </w:rPr>
        <w:t>“Hope does not disappoint” (</w:t>
      </w:r>
      <w:r w:rsidRPr="00F16EA8">
        <w:rPr>
          <w:rFonts w:asciiTheme="minorHAnsi" w:hAnsiTheme="minorHAnsi" w:cstheme="minorHAnsi"/>
          <w:i/>
          <w:iCs/>
          <w:sz w:val="21"/>
          <w:szCs w:val="21"/>
        </w:rPr>
        <w:t>Rom</w:t>
      </w:r>
      <w:r w:rsidRPr="00F16EA8">
        <w:rPr>
          <w:rFonts w:asciiTheme="minorHAnsi" w:hAnsiTheme="minorHAnsi" w:cstheme="minorHAnsi"/>
          <w:sz w:val="21"/>
          <w:szCs w:val="21"/>
        </w:rPr>
        <w:t> 5:5). In the spirit of hope, the Apostle Paul addressed these words of encouragement to the Christian community of Rome. Hope is also the central message of the coming Jubilee that, in accordance with an ancient tradition, the Pope proclaims every twenty-five years.</w:t>
      </w:r>
      <w:r>
        <w:rPr>
          <w:rFonts w:asciiTheme="minorHAnsi" w:hAnsiTheme="minorHAnsi" w:cstheme="minorHAnsi"/>
          <w:sz w:val="21"/>
          <w:szCs w:val="21"/>
        </w:rPr>
        <w:t xml:space="preserve"> (Note: The Jubilee Year ended in January 2026).</w:t>
      </w:r>
    </w:p>
    <w:p w14:paraId="448E0291" w14:textId="66FC5B36" w:rsidR="00F16EA8" w:rsidRPr="00F16EA8" w:rsidRDefault="00F16EA8" w:rsidP="00F16EA8">
      <w:pPr>
        <w:pStyle w:val="NormalWeb"/>
        <w:spacing w:after="0" w:afterAutospacing="0"/>
        <w:rPr>
          <w:rFonts w:asciiTheme="minorHAnsi" w:hAnsiTheme="minorHAnsi" w:cstheme="minorHAnsi"/>
          <w:sz w:val="21"/>
          <w:szCs w:val="21"/>
        </w:rPr>
      </w:pPr>
      <w:r w:rsidRPr="00F16EA8">
        <w:rPr>
          <w:rFonts w:asciiTheme="minorHAnsi" w:hAnsiTheme="minorHAnsi" w:cstheme="minorHAnsi"/>
          <w:i/>
          <w:iCs/>
          <w:sz w:val="21"/>
          <w:szCs w:val="21"/>
        </w:rPr>
        <w:t>A word of hope</w:t>
      </w:r>
      <w:r w:rsidR="00165982">
        <w:rPr>
          <w:rFonts w:asciiTheme="minorHAnsi" w:hAnsiTheme="minorHAnsi" w:cstheme="minorHAnsi"/>
          <w:i/>
          <w:iCs/>
          <w:sz w:val="21"/>
          <w:szCs w:val="21"/>
        </w:rPr>
        <w:t xml:space="preserve">: </w:t>
      </w:r>
      <w:r w:rsidRPr="00F16EA8">
        <w:rPr>
          <w:rFonts w:asciiTheme="minorHAnsi" w:hAnsiTheme="minorHAnsi" w:cstheme="minorHAnsi"/>
          <w:sz w:val="21"/>
          <w:szCs w:val="21"/>
        </w:rPr>
        <w:t>In this passage, Saint Paul gives us much to reflect upon</w:t>
      </w:r>
      <w:r w:rsidR="00523D6A">
        <w:rPr>
          <w:rFonts w:asciiTheme="minorHAnsi" w:hAnsiTheme="minorHAnsi" w:cstheme="minorHAnsi"/>
          <w:sz w:val="21"/>
          <w:szCs w:val="21"/>
        </w:rPr>
        <w:t xml:space="preserve">… </w:t>
      </w:r>
      <w:r w:rsidRPr="00F16EA8">
        <w:rPr>
          <w:rFonts w:asciiTheme="minorHAnsi" w:hAnsiTheme="minorHAnsi" w:cstheme="minorHAnsi"/>
          <w:sz w:val="21"/>
          <w:szCs w:val="21"/>
        </w:rPr>
        <w:t>Hope is born of love and based on the love springing from the pierced heart of Jesus upon the cross: “For if while we were enemies, we were reconciled to God through the death of his Son, much more surely, having been reconciled, will we be saved by his life” (</w:t>
      </w:r>
      <w:r w:rsidRPr="00F16EA8">
        <w:rPr>
          <w:rFonts w:asciiTheme="minorHAnsi" w:hAnsiTheme="minorHAnsi" w:cstheme="minorHAnsi"/>
          <w:i/>
          <w:iCs/>
          <w:sz w:val="21"/>
          <w:szCs w:val="21"/>
        </w:rPr>
        <w:t>Rom </w:t>
      </w:r>
      <w:r w:rsidRPr="00F16EA8">
        <w:rPr>
          <w:rFonts w:asciiTheme="minorHAnsi" w:hAnsiTheme="minorHAnsi" w:cstheme="minorHAnsi"/>
          <w:sz w:val="21"/>
          <w:szCs w:val="21"/>
        </w:rPr>
        <w:t>5:19). That life becomes manifest in our own life of faith, which begins with Baptism, develops in openness to God’s grace and is enlivened by a hope constantly renewed and confirmed by the working of the Holy Spirit.</w:t>
      </w:r>
    </w:p>
    <w:p w14:paraId="57F013F1" w14:textId="1FCBEAEF" w:rsidR="00523D6A" w:rsidRDefault="00F16EA8" w:rsidP="000F3049">
      <w:pPr>
        <w:pStyle w:val="NormalWeb"/>
        <w:spacing w:after="0" w:afterAutospacing="0"/>
        <w:rPr>
          <w:rFonts w:asciiTheme="minorHAnsi" w:hAnsiTheme="minorHAnsi" w:cstheme="minorHAnsi"/>
          <w:sz w:val="21"/>
          <w:szCs w:val="21"/>
        </w:rPr>
      </w:pPr>
      <w:r w:rsidRPr="00F16EA8">
        <w:rPr>
          <w:rFonts w:asciiTheme="minorHAnsi" w:hAnsiTheme="minorHAnsi" w:cstheme="minorHAnsi"/>
          <w:sz w:val="21"/>
          <w:szCs w:val="21"/>
        </w:rPr>
        <w:t xml:space="preserve">Christian hope does not deceive or disappoint because it is grounded in the certainty that nothing and no one may ever separate us from God’s love: “Who will separate us from the love of Christ? Hardship, or distress, or persecution, or famine, or nakedness, or peril or the sword? No, in all these things we are more than conquerors through him who loved us. For I am convinced that neither death, nor life, nor angels, nor rulers, nor things present, nor things to come, nor powers, nor height, nor depth, nor anything else in all creation, will be able to separate us from the love of God in Christ Jesus our Lord” </w:t>
      </w:r>
      <w:proofErr w:type="gramStart"/>
      <w:r w:rsidRPr="00F16EA8">
        <w:rPr>
          <w:rFonts w:asciiTheme="minorHAnsi" w:hAnsiTheme="minorHAnsi" w:cstheme="minorHAnsi"/>
          <w:sz w:val="21"/>
          <w:szCs w:val="21"/>
        </w:rPr>
        <w:t>( </w:t>
      </w:r>
      <w:r w:rsidRPr="00F16EA8">
        <w:rPr>
          <w:rFonts w:asciiTheme="minorHAnsi" w:hAnsiTheme="minorHAnsi" w:cstheme="minorHAnsi"/>
          <w:i/>
          <w:iCs/>
          <w:sz w:val="21"/>
          <w:szCs w:val="21"/>
        </w:rPr>
        <w:t>Rom</w:t>
      </w:r>
      <w:proofErr w:type="gramEnd"/>
      <w:r w:rsidRPr="00F16EA8">
        <w:rPr>
          <w:rFonts w:asciiTheme="minorHAnsi" w:hAnsiTheme="minorHAnsi" w:cstheme="minorHAnsi"/>
          <w:i/>
          <w:iCs/>
          <w:sz w:val="21"/>
          <w:szCs w:val="21"/>
        </w:rPr>
        <w:t> </w:t>
      </w:r>
      <w:r w:rsidRPr="00F16EA8">
        <w:rPr>
          <w:rFonts w:asciiTheme="minorHAnsi" w:hAnsiTheme="minorHAnsi" w:cstheme="minorHAnsi"/>
          <w:sz w:val="21"/>
          <w:szCs w:val="21"/>
        </w:rPr>
        <w:t xml:space="preserve">8:35.37-39). Here we see the reason why this hope perseveres in the midst of trials: founded on faith and nurtured by charity, it enables us to press forward in </w:t>
      </w:r>
      <w:proofErr w:type="gramStart"/>
      <w:r w:rsidRPr="00F16EA8">
        <w:rPr>
          <w:rFonts w:asciiTheme="minorHAnsi" w:hAnsiTheme="minorHAnsi" w:cstheme="minorHAnsi"/>
          <w:sz w:val="21"/>
          <w:szCs w:val="21"/>
        </w:rPr>
        <w:t>life</w:t>
      </w:r>
      <w:r w:rsidR="000F3049">
        <w:rPr>
          <w:rFonts w:asciiTheme="minorHAnsi" w:hAnsiTheme="minorHAnsi" w:cstheme="minorHAnsi"/>
          <w:sz w:val="21"/>
          <w:szCs w:val="21"/>
        </w:rPr>
        <w:t>. ..</w:t>
      </w:r>
      <w:proofErr w:type="gramEnd"/>
      <w:r w:rsidR="000F3049">
        <w:rPr>
          <w:rFonts w:asciiTheme="minorHAnsi" w:hAnsiTheme="minorHAnsi" w:cstheme="minorHAnsi"/>
          <w:sz w:val="21"/>
          <w:szCs w:val="21"/>
        </w:rPr>
        <w:t xml:space="preserve"> </w:t>
      </w:r>
      <w:r w:rsidR="00523D6A" w:rsidRPr="00523D6A">
        <w:rPr>
          <w:rFonts w:asciiTheme="minorHAnsi" w:hAnsiTheme="minorHAnsi" w:cstheme="minorHAnsi"/>
          <w:sz w:val="21"/>
          <w:szCs w:val="21"/>
        </w:rPr>
        <w:t>We, however, by virtue of the hope in which we were saved, can view the passage of time with the certainty that the history of humanity and our own individual history are not doomed to a dead end or a dark abyss, but directed to an encounter with the Lord of glory. As a result, we live our lives in expectation of his return and in the hope of living forever in him.</w:t>
      </w:r>
    </w:p>
    <w:p w14:paraId="48F64097" w14:textId="77777777" w:rsidR="000F3049" w:rsidRDefault="000F3049" w:rsidP="00186868">
      <w:pPr>
        <w:pStyle w:val="NormalWeb"/>
        <w:shd w:val="clear" w:color="auto" w:fill="FFFFFF"/>
        <w:spacing w:before="0" w:beforeAutospacing="0" w:after="0" w:afterAutospacing="0"/>
        <w:rPr>
          <w:rFonts w:asciiTheme="minorHAnsi" w:hAnsiTheme="minorHAnsi" w:cs="Tahoma"/>
          <w:color w:val="333333"/>
          <w:sz w:val="21"/>
          <w:szCs w:val="21"/>
        </w:rPr>
      </w:pPr>
    </w:p>
    <w:p w14:paraId="00425E44" w14:textId="77777777" w:rsidR="000F3049" w:rsidRDefault="000F3049" w:rsidP="00186868">
      <w:pPr>
        <w:pStyle w:val="NormalWeb"/>
        <w:shd w:val="clear" w:color="auto" w:fill="FFFFFF"/>
        <w:spacing w:before="0" w:beforeAutospacing="0" w:after="0" w:afterAutospacing="0"/>
        <w:rPr>
          <w:rFonts w:asciiTheme="minorHAnsi" w:hAnsiTheme="minorHAnsi" w:cs="Tahoma"/>
          <w:b/>
          <w:bCs/>
          <w:color w:val="333333"/>
          <w:sz w:val="21"/>
          <w:szCs w:val="21"/>
        </w:rPr>
      </w:pPr>
    </w:p>
    <w:p w14:paraId="686299D1" w14:textId="0F71B7D3" w:rsidR="0083116D" w:rsidRPr="00821FDC" w:rsidRDefault="0083116D" w:rsidP="0083116D">
      <w:pPr>
        <w:spacing w:line="240" w:lineRule="auto"/>
        <w:rPr>
          <w:bCs/>
          <w:i/>
          <w:iCs/>
        </w:rPr>
      </w:pPr>
      <w:r w:rsidRPr="005D3FD5">
        <w:rPr>
          <w:b/>
          <w:i/>
          <w:iCs/>
          <w:sz w:val="28"/>
          <w:szCs w:val="28"/>
        </w:rPr>
        <w:t>Related scripture</w:t>
      </w:r>
      <w:r w:rsidRPr="00821FDC">
        <w:rPr>
          <w:b/>
          <w:i/>
          <w:iCs/>
        </w:rPr>
        <w:t xml:space="preserve">:  </w:t>
      </w:r>
      <w:r w:rsidRPr="00821FDC">
        <w:rPr>
          <w:bCs/>
          <w:i/>
          <w:iCs/>
        </w:rPr>
        <w:t>As a deer longs for flowing streams, so my soul longs for you, O God.                                                                          My soul thirsts for God, for the living God.  When shall I come and behold the face of God? (Psalm 42:1-2)</w:t>
      </w:r>
    </w:p>
    <w:p w14:paraId="1AA185F2" w14:textId="2BEC27CF" w:rsidR="00A32DD6" w:rsidRPr="00CA68CC" w:rsidRDefault="00A32DD6" w:rsidP="00A32DD6">
      <w:pPr>
        <w:spacing w:line="240" w:lineRule="auto"/>
        <w:rPr>
          <w:b/>
          <w:sz w:val="21"/>
          <w:szCs w:val="21"/>
        </w:rPr>
      </w:pPr>
      <w:r w:rsidRPr="00CA68CC">
        <w:rPr>
          <w:b/>
          <w:sz w:val="21"/>
          <w:szCs w:val="21"/>
        </w:rPr>
        <w:lastRenderedPageBreak/>
        <w:t>What is Living Water?</w:t>
      </w:r>
    </w:p>
    <w:p w14:paraId="2560C12E" w14:textId="5D66C8E8" w:rsidR="00A32DD6" w:rsidRPr="00FA0F14" w:rsidRDefault="00A32DD6" w:rsidP="00A32DD6">
      <w:pPr>
        <w:spacing w:line="240" w:lineRule="auto"/>
        <w:rPr>
          <w:bCs/>
          <w:sz w:val="21"/>
          <w:szCs w:val="21"/>
        </w:rPr>
      </w:pPr>
      <w:r w:rsidRPr="00FA0F14">
        <w:rPr>
          <w:bCs/>
          <w:sz w:val="21"/>
          <w:szCs w:val="21"/>
        </w:rPr>
        <w:t>When Jesus spoke</w:t>
      </w:r>
      <w:r>
        <w:rPr>
          <w:bCs/>
          <w:sz w:val="21"/>
          <w:szCs w:val="21"/>
        </w:rPr>
        <w:t xml:space="preserve"> about living water </w:t>
      </w:r>
      <w:r w:rsidRPr="00FA0F14">
        <w:rPr>
          <w:bCs/>
          <w:sz w:val="21"/>
          <w:szCs w:val="21"/>
        </w:rPr>
        <w:t>to the Samaritan woman at the well, He wasn’t talking about physical thirst. In a land where access to fresh water determined survival, Jesus offered something far more precious – an eternal wellspring of spiritual vitality leading to everlasting life.</w:t>
      </w:r>
      <w:r>
        <w:rPr>
          <w:bCs/>
          <w:sz w:val="21"/>
          <w:szCs w:val="21"/>
        </w:rPr>
        <w:t xml:space="preserve"> </w:t>
      </w:r>
      <w:r w:rsidRPr="00FA0F14">
        <w:rPr>
          <w:bCs/>
          <w:sz w:val="21"/>
          <w:szCs w:val="21"/>
        </w:rPr>
        <w:t>Jesus answered the Samaritan woman, revealing the transformative power of faith and the eternal benefits of receiving His teachings.</w:t>
      </w:r>
    </w:p>
    <w:p w14:paraId="0BDFCFCA" w14:textId="77777777" w:rsidR="00A32DD6" w:rsidRPr="00FA0F14" w:rsidRDefault="00A32DD6" w:rsidP="00A32DD6">
      <w:pPr>
        <w:spacing w:line="240" w:lineRule="auto"/>
        <w:rPr>
          <w:bCs/>
          <w:sz w:val="21"/>
          <w:szCs w:val="21"/>
        </w:rPr>
      </w:pPr>
      <w:r w:rsidRPr="00FA0F14">
        <w:rPr>
          <w:bCs/>
          <w:sz w:val="21"/>
          <w:szCs w:val="21"/>
        </w:rPr>
        <w:t>This encounter at Jacob’s well was no coincidence. The Samaritan woman came at midday, likely to avoid the judgment of others, carrying the weight of her past and present circumstances. What she found instead was a Savior who saw beyond her shame, offering her something that would forever change her understanding of worship and spiritual fulfillment.</w:t>
      </w:r>
    </w:p>
    <w:p w14:paraId="24333633" w14:textId="77777777" w:rsidR="00A32DD6" w:rsidRPr="00FA0F14" w:rsidRDefault="00A32DD6" w:rsidP="00A32DD6">
      <w:pPr>
        <w:spacing w:line="240" w:lineRule="auto"/>
        <w:rPr>
          <w:bCs/>
          <w:sz w:val="21"/>
          <w:szCs w:val="21"/>
        </w:rPr>
      </w:pPr>
      <w:r w:rsidRPr="00FA0F14">
        <w:rPr>
          <w:bCs/>
          <w:sz w:val="21"/>
          <w:szCs w:val="21"/>
        </w:rPr>
        <w:t>But what exactly is this “living water”? Jesus Himself clarifies this in John 7:37-39.</w:t>
      </w:r>
    </w:p>
    <w:p w14:paraId="5BB316BF" w14:textId="77777777" w:rsidR="00A32DD6" w:rsidRPr="00FA0F14" w:rsidRDefault="00A32DD6" w:rsidP="00A32DD6">
      <w:pPr>
        <w:spacing w:line="240" w:lineRule="auto"/>
        <w:rPr>
          <w:bCs/>
          <w:sz w:val="21"/>
          <w:szCs w:val="21"/>
        </w:rPr>
      </w:pPr>
      <w:r w:rsidRPr="00FA0F14">
        <w:rPr>
          <w:bCs/>
          <w:sz w:val="21"/>
          <w:szCs w:val="21"/>
        </w:rPr>
        <w:t>"On the last day of the feast, the great day, Jesus stood up and cried out, 'If anyone thirsts, let him come to me and drink. Whoever believes in me, as the Scripture has said, "Out of his heart will flow rivers of living water."' Now this he said about the Spirit, whom those who believed in him were to receive, for as yet the Spirit had not been given, because Jesus was not yet glorified."</w:t>
      </w:r>
    </w:p>
    <w:p w14:paraId="007C7D86" w14:textId="77777777" w:rsidR="00A32DD6" w:rsidRPr="00FA0F14" w:rsidRDefault="00A32DD6" w:rsidP="00A32DD6">
      <w:pPr>
        <w:spacing w:line="240" w:lineRule="auto"/>
        <w:rPr>
          <w:bCs/>
          <w:sz w:val="21"/>
          <w:szCs w:val="21"/>
        </w:rPr>
      </w:pPr>
      <w:r w:rsidRPr="00FA0F14">
        <w:rPr>
          <w:bCs/>
          <w:sz w:val="21"/>
          <w:szCs w:val="21"/>
        </w:rPr>
        <w:t>This scripture makes it clear: the living water Jesus offers is the Holy Spirit, given to those who believe in Him. This divine gift provides constant spiritual nourishment, refreshment, and renewal that sustains believers through all of life’s circumstances.</w:t>
      </w:r>
    </w:p>
    <w:p w14:paraId="42E832E1" w14:textId="4B365029" w:rsidR="00A32DD6" w:rsidRPr="00FA0F14" w:rsidRDefault="00A32DD6" w:rsidP="00A32DD6">
      <w:pPr>
        <w:spacing w:line="240" w:lineRule="auto"/>
        <w:rPr>
          <w:bCs/>
          <w:sz w:val="21"/>
          <w:szCs w:val="21"/>
        </w:rPr>
      </w:pPr>
      <w:r w:rsidRPr="00FA0F14">
        <w:rPr>
          <w:bCs/>
          <w:sz w:val="21"/>
          <w:szCs w:val="21"/>
        </w:rPr>
        <w:t>The concept of living water has deep roots in the Old Testament, where it often symbolized God’s blessing, provision, and spiritual refreshment. God describes Himself as “the fountain of living waters” in contrast to broken cisterns that can hold no water. The prophets spoke of living waters flowing out from Jerusalem, pointing to spiritual renewal. Ezekiel’s vision depicts a river flowing from the temple bringing life wherever it flows.</w:t>
      </w:r>
    </w:p>
    <w:p w14:paraId="60F4BA3A" w14:textId="77777777" w:rsidR="00A32DD6" w:rsidRPr="00FA0F14" w:rsidRDefault="00A32DD6" w:rsidP="00A32DD6">
      <w:pPr>
        <w:spacing w:line="240" w:lineRule="auto"/>
        <w:rPr>
          <w:bCs/>
          <w:sz w:val="21"/>
          <w:szCs w:val="21"/>
        </w:rPr>
      </w:pPr>
      <w:r w:rsidRPr="00FA0F14">
        <w:rPr>
          <w:bCs/>
          <w:sz w:val="21"/>
          <w:szCs w:val="21"/>
        </w:rPr>
        <w:t xml:space="preserve">When </w:t>
      </w:r>
      <w:proofErr w:type="gramStart"/>
      <w:r w:rsidRPr="00FA0F14">
        <w:rPr>
          <w:bCs/>
          <w:sz w:val="21"/>
          <w:szCs w:val="21"/>
        </w:rPr>
        <w:t>He</w:t>
      </w:r>
      <w:proofErr w:type="gramEnd"/>
      <w:r w:rsidRPr="00FA0F14">
        <w:rPr>
          <w:bCs/>
          <w:sz w:val="21"/>
          <w:szCs w:val="21"/>
        </w:rPr>
        <w:t xml:space="preserve"> spoke of becoming a spring welling up to eternal life, He was fulfilling these ancient promises and revealing Himself as the source of divine life and spiritual sustenance that the prophets had foretold. Zechariah 14:8 describes living waters flowing from Jerusalem, dividing toward both the eastern sea and the western sea, symbolizing spiritual abundance and renewal.</w:t>
      </w:r>
    </w:p>
    <w:p w14:paraId="27993C3B" w14:textId="4AF09C6D" w:rsidR="00A32DD6" w:rsidRPr="0083116D" w:rsidRDefault="00A32DD6" w:rsidP="00A32DD6">
      <w:pPr>
        <w:spacing w:line="240" w:lineRule="auto"/>
        <w:rPr>
          <w:bCs/>
          <w:i/>
          <w:iCs/>
          <w:sz w:val="21"/>
          <w:szCs w:val="21"/>
        </w:rPr>
      </w:pPr>
      <w:r w:rsidRPr="00FA0F14">
        <w:rPr>
          <w:bCs/>
          <w:sz w:val="21"/>
          <w:szCs w:val="21"/>
        </w:rPr>
        <w:t xml:space="preserve">The Holy Spirit isn’t just a concept. </w:t>
      </w:r>
      <w:r>
        <w:rPr>
          <w:bCs/>
          <w:sz w:val="21"/>
          <w:szCs w:val="21"/>
        </w:rPr>
        <w:t xml:space="preserve">The Spirit is </w:t>
      </w:r>
      <w:r w:rsidRPr="00FA0F14">
        <w:rPr>
          <w:bCs/>
          <w:sz w:val="21"/>
          <w:szCs w:val="21"/>
        </w:rPr>
        <w:t>a divine presence that actively refreshes the soul and deepens our connection with God the Father. As the third person of the Trinity, the Spirit works in distinct ways to provide spiritual nourishment. Through His transformative power, believers receive spiritual blessings, likened to living water, which refresh</w:t>
      </w:r>
      <w:r w:rsidR="0083116D">
        <w:rPr>
          <w:bCs/>
          <w:sz w:val="21"/>
          <w:szCs w:val="21"/>
        </w:rPr>
        <w:t xml:space="preserve"> us, and also </w:t>
      </w:r>
      <w:r w:rsidRPr="00FA0F14">
        <w:rPr>
          <w:bCs/>
          <w:sz w:val="21"/>
          <w:szCs w:val="21"/>
        </w:rPr>
        <w:t xml:space="preserve">empower </w:t>
      </w:r>
      <w:r w:rsidR="0083116D">
        <w:rPr>
          <w:bCs/>
          <w:sz w:val="21"/>
          <w:szCs w:val="21"/>
        </w:rPr>
        <w:t xml:space="preserve">us </w:t>
      </w:r>
      <w:r w:rsidRPr="00FA0F14">
        <w:rPr>
          <w:bCs/>
          <w:sz w:val="21"/>
          <w:szCs w:val="21"/>
        </w:rPr>
        <w:t>to comfort and refresh others.</w:t>
      </w:r>
      <w:r w:rsidR="0083116D">
        <w:rPr>
          <w:bCs/>
          <w:sz w:val="21"/>
          <w:szCs w:val="21"/>
        </w:rPr>
        <w:t xml:space="preserve">                                                           </w:t>
      </w:r>
      <w:r>
        <w:rPr>
          <w:bCs/>
          <w:sz w:val="21"/>
          <w:szCs w:val="21"/>
        </w:rPr>
        <w:t xml:space="preserve"> </w:t>
      </w:r>
      <w:r w:rsidR="0083116D">
        <w:rPr>
          <w:bCs/>
          <w:sz w:val="21"/>
          <w:szCs w:val="21"/>
        </w:rPr>
        <w:t xml:space="preserve">  </w:t>
      </w:r>
      <w:r w:rsidRPr="0083116D">
        <w:rPr>
          <w:bCs/>
          <w:i/>
          <w:iCs/>
          <w:sz w:val="21"/>
          <w:szCs w:val="21"/>
        </w:rPr>
        <w:t>(Online Christian Devotional Blog – Colorado Christian University)</w:t>
      </w:r>
    </w:p>
    <w:p w14:paraId="38F142EE" w14:textId="77777777" w:rsidR="00A32DD6" w:rsidRDefault="00A32DD6" w:rsidP="00186868">
      <w:pPr>
        <w:pStyle w:val="NormalWeb"/>
        <w:shd w:val="clear" w:color="auto" w:fill="FFFFFF"/>
        <w:spacing w:before="0" w:beforeAutospacing="0" w:after="0" w:afterAutospacing="0"/>
        <w:rPr>
          <w:rFonts w:asciiTheme="minorHAnsi" w:hAnsiTheme="minorHAnsi" w:cs="Tahoma"/>
          <w:b/>
          <w:bCs/>
          <w:color w:val="333333"/>
          <w:sz w:val="21"/>
          <w:szCs w:val="21"/>
        </w:rPr>
      </w:pPr>
    </w:p>
    <w:p w14:paraId="2F5CF62D" w14:textId="552E3670" w:rsidR="0083116D" w:rsidRDefault="0083116D" w:rsidP="00186868">
      <w:pPr>
        <w:pStyle w:val="NormalWeb"/>
        <w:shd w:val="clear" w:color="auto" w:fill="FFFFFF"/>
        <w:spacing w:before="0" w:beforeAutospacing="0" w:after="0" w:afterAutospacing="0"/>
        <w:rPr>
          <w:rFonts w:asciiTheme="minorHAnsi" w:hAnsiTheme="minorHAnsi" w:cs="Tahoma"/>
          <w:b/>
          <w:bCs/>
          <w:color w:val="333333"/>
          <w:sz w:val="21"/>
          <w:szCs w:val="21"/>
        </w:rPr>
      </w:pPr>
      <w:r>
        <w:rPr>
          <w:rFonts w:asciiTheme="minorHAnsi" w:hAnsiTheme="minorHAnsi" w:cs="Tahoma"/>
          <w:b/>
          <w:bCs/>
          <w:color w:val="333333"/>
          <w:sz w:val="21"/>
          <w:szCs w:val="21"/>
        </w:rPr>
        <w:t>________________________________________________________________________________________</w:t>
      </w:r>
    </w:p>
    <w:p w14:paraId="7C50FAD4" w14:textId="35F9130F" w:rsidR="00857CA3" w:rsidRPr="00B80448" w:rsidRDefault="00666A0C" w:rsidP="00186868">
      <w:pPr>
        <w:pStyle w:val="NormalWeb"/>
        <w:shd w:val="clear" w:color="auto" w:fill="FFFFFF"/>
        <w:spacing w:before="0" w:beforeAutospacing="0" w:after="0" w:afterAutospacing="0"/>
        <w:rPr>
          <w:rFonts w:asciiTheme="minorHAnsi" w:hAnsiTheme="minorHAnsi" w:cs="Tahoma"/>
          <w:color w:val="333333"/>
          <w:sz w:val="21"/>
          <w:szCs w:val="21"/>
        </w:rPr>
      </w:pPr>
      <w:r w:rsidRPr="00666A0C">
        <w:rPr>
          <w:rFonts w:asciiTheme="minorHAnsi" w:hAnsiTheme="minorHAnsi" w:cs="Tahoma"/>
          <w:b/>
          <w:bCs/>
          <w:color w:val="333333"/>
          <w:sz w:val="21"/>
          <w:szCs w:val="21"/>
        </w:rPr>
        <w:t>Welcome the Stranger:</w:t>
      </w:r>
      <w:r>
        <w:rPr>
          <w:rFonts w:asciiTheme="minorHAnsi" w:hAnsiTheme="minorHAnsi" w:cs="Tahoma"/>
          <w:color w:val="333333"/>
          <w:sz w:val="21"/>
          <w:szCs w:val="21"/>
        </w:rPr>
        <w:t xml:space="preserve"> </w:t>
      </w:r>
      <w:r w:rsidR="00857CA3" w:rsidRPr="00B80448">
        <w:rPr>
          <w:rFonts w:asciiTheme="minorHAnsi" w:hAnsiTheme="minorHAnsi" w:cs="Tahoma"/>
          <w:color w:val="333333"/>
          <w:sz w:val="21"/>
          <w:szCs w:val="21"/>
        </w:rPr>
        <w:t>What an attractive picture of Jesus this is – a very human picture once again. He’s parched with thirst, but perhaps more importantly Jesus has no time for racial prejudices and religious narrow-mindedness – he’s totally free of all that rubbish!</w:t>
      </w:r>
      <w:r w:rsidR="00BE19A4" w:rsidRPr="00B80448">
        <w:rPr>
          <w:rFonts w:asciiTheme="minorHAnsi" w:hAnsiTheme="minorHAnsi" w:cs="Tahoma"/>
          <w:color w:val="333333"/>
          <w:sz w:val="21"/>
          <w:szCs w:val="21"/>
        </w:rPr>
        <w:t xml:space="preserve"> </w:t>
      </w:r>
      <w:r w:rsidR="00857CA3" w:rsidRPr="00B80448">
        <w:rPr>
          <w:rFonts w:asciiTheme="minorHAnsi" w:hAnsiTheme="minorHAnsi" w:cs="Tahoma"/>
          <w:color w:val="333333"/>
          <w:sz w:val="21"/>
          <w:szCs w:val="21"/>
        </w:rPr>
        <w:t>He acknowledges the woman as an equal. All Jesus sees is the person in front of him, he does not prejudge or condemn her. The woman is astounded that Jesus accepts her so readily, treats her with honesty, dignity and sensitive respect.</w:t>
      </w:r>
    </w:p>
    <w:p w14:paraId="49B39A97" w14:textId="77777777" w:rsidR="00BE19A4" w:rsidRPr="00B80448" w:rsidRDefault="00BE19A4" w:rsidP="00186868">
      <w:pPr>
        <w:pStyle w:val="NormalWeb"/>
        <w:shd w:val="clear" w:color="auto" w:fill="FFFFFF"/>
        <w:spacing w:before="0" w:beforeAutospacing="0" w:after="0" w:afterAutospacing="0"/>
        <w:rPr>
          <w:rFonts w:asciiTheme="minorHAnsi" w:hAnsiTheme="minorHAnsi" w:cs="Tahoma"/>
          <w:color w:val="333333"/>
          <w:sz w:val="21"/>
          <w:szCs w:val="21"/>
        </w:rPr>
      </w:pPr>
    </w:p>
    <w:p w14:paraId="069778E1" w14:textId="77777777" w:rsidR="00CA68CC" w:rsidRDefault="00857CA3" w:rsidP="00186868">
      <w:pPr>
        <w:pStyle w:val="NormalWeb"/>
        <w:shd w:val="clear" w:color="auto" w:fill="FFFFFF"/>
        <w:spacing w:before="0" w:beforeAutospacing="0" w:after="0" w:afterAutospacing="0"/>
        <w:rPr>
          <w:rFonts w:asciiTheme="minorHAnsi" w:hAnsiTheme="minorHAnsi" w:cs="Tahoma"/>
          <w:color w:val="333333"/>
          <w:sz w:val="21"/>
          <w:szCs w:val="21"/>
        </w:rPr>
      </w:pPr>
      <w:r w:rsidRPr="00B80448">
        <w:rPr>
          <w:rFonts w:asciiTheme="minorHAnsi" w:hAnsiTheme="minorHAnsi" w:cs="Tahoma"/>
          <w:color w:val="333333"/>
          <w:sz w:val="21"/>
          <w:szCs w:val="21"/>
        </w:rPr>
        <w:t xml:space="preserve">It is precisely because Jesus treats her with such sensitivity that she can be totally honest with him – she can be truly herself without any fear of being condemned. She’s so touched by this that she abandons her water jar (a precious thing in itself at that time in Samaria!) and rushes off to share her amazement and joy with the village. She returns to the very community whom she had sought to avoid. She, a Samaritan, introduces Jesus to other pagans and they believe in him. </w:t>
      </w:r>
    </w:p>
    <w:p w14:paraId="0A3E6B33" w14:textId="1FD341FE" w:rsidR="00857CA3" w:rsidRPr="00B80448" w:rsidRDefault="00857CA3" w:rsidP="00186868">
      <w:pPr>
        <w:pStyle w:val="NormalWeb"/>
        <w:shd w:val="clear" w:color="auto" w:fill="FFFFFF"/>
        <w:spacing w:before="0" w:beforeAutospacing="0" w:after="0" w:afterAutospacing="0"/>
        <w:rPr>
          <w:rFonts w:asciiTheme="minorHAnsi" w:hAnsiTheme="minorHAnsi" w:cs="Tahoma"/>
          <w:color w:val="333333"/>
          <w:sz w:val="21"/>
          <w:szCs w:val="21"/>
        </w:rPr>
      </w:pPr>
      <w:r w:rsidRPr="00B80448">
        <w:rPr>
          <w:rFonts w:asciiTheme="minorHAnsi" w:hAnsiTheme="minorHAnsi" w:cs="Tahoma"/>
          <w:color w:val="333333"/>
          <w:sz w:val="21"/>
          <w:szCs w:val="21"/>
        </w:rPr>
        <w:lastRenderedPageBreak/>
        <w:t xml:space="preserve">This most unlikely woman becomes an ambassador of the Good News of Jesus Christ. She is, in fact, the first person in John’s Gospel to call </w:t>
      </w:r>
      <w:proofErr w:type="gramStart"/>
      <w:r w:rsidRPr="00B80448">
        <w:rPr>
          <w:rFonts w:asciiTheme="minorHAnsi" w:hAnsiTheme="minorHAnsi" w:cs="Tahoma"/>
          <w:color w:val="333333"/>
          <w:sz w:val="21"/>
          <w:szCs w:val="21"/>
        </w:rPr>
        <w:t>Jesus</w:t>
      </w:r>
      <w:proofErr w:type="gramEnd"/>
      <w:r w:rsidRPr="00B80448">
        <w:rPr>
          <w:rFonts w:asciiTheme="minorHAnsi" w:hAnsiTheme="minorHAnsi" w:cs="Tahoma"/>
          <w:color w:val="333333"/>
          <w:sz w:val="21"/>
          <w:szCs w:val="21"/>
        </w:rPr>
        <w:t xml:space="preserve"> ‘Lord’. When she asks Jesus if he is the Messiah, Jesus responds EGO EIMI (‘I AM’) – this is Jesus making a claim about his divinity.</w:t>
      </w:r>
    </w:p>
    <w:p w14:paraId="17A33CED" w14:textId="77777777" w:rsidR="00857CA3" w:rsidRPr="00B80448" w:rsidRDefault="00857CA3" w:rsidP="00186868">
      <w:pPr>
        <w:pStyle w:val="NormalWeb"/>
        <w:shd w:val="clear" w:color="auto" w:fill="FFFFFF"/>
        <w:spacing w:before="0" w:beforeAutospacing="0" w:after="0" w:afterAutospacing="0"/>
        <w:rPr>
          <w:rFonts w:asciiTheme="minorHAnsi" w:hAnsiTheme="minorHAnsi" w:cs="Tahoma"/>
          <w:color w:val="333333"/>
          <w:sz w:val="21"/>
          <w:szCs w:val="21"/>
        </w:rPr>
      </w:pPr>
    </w:p>
    <w:p w14:paraId="6C6508D1" w14:textId="77777777" w:rsidR="00857CA3" w:rsidRPr="00B80448" w:rsidRDefault="00857CA3" w:rsidP="00186868">
      <w:pPr>
        <w:pStyle w:val="NormalWeb"/>
        <w:shd w:val="clear" w:color="auto" w:fill="FFFFFF"/>
        <w:spacing w:before="0" w:beforeAutospacing="0" w:after="0" w:afterAutospacing="0"/>
        <w:rPr>
          <w:rFonts w:asciiTheme="minorHAnsi" w:hAnsiTheme="minorHAnsi" w:cs="Tahoma"/>
          <w:color w:val="333333"/>
          <w:sz w:val="21"/>
          <w:szCs w:val="21"/>
        </w:rPr>
      </w:pPr>
      <w:r w:rsidRPr="00B80448">
        <w:rPr>
          <w:rFonts w:asciiTheme="minorHAnsi" w:hAnsiTheme="minorHAnsi" w:cs="Tahoma"/>
          <w:color w:val="333333"/>
          <w:sz w:val="21"/>
          <w:szCs w:val="21"/>
        </w:rPr>
        <w:t xml:space="preserve">What might the relevance of this story be for us today? Well, every one of us, no matter how young or old, has a voice within saying, </w:t>
      </w:r>
      <w:proofErr w:type="gramStart"/>
      <w:r w:rsidRPr="00B80448">
        <w:rPr>
          <w:rFonts w:asciiTheme="minorHAnsi" w:hAnsiTheme="minorHAnsi" w:cs="Tahoma"/>
          <w:color w:val="333333"/>
          <w:sz w:val="21"/>
          <w:szCs w:val="21"/>
        </w:rPr>
        <w:t>Give</w:t>
      </w:r>
      <w:proofErr w:type="gramEnd"/>
      <w:r w:rsidRPr="00B80448">
        <w:rPr>
          <w:rFonts w:asciiTheme="minorHAnsi" w:hAnsiTheme="minorHAnsi" w:cs="Tahoma"/>
          <w:color w:val="333333"/>
          <w:sz w:val="21"/>
          <w:szCs w:val="21"/>
        </w:rPr>
        <w:t xml:space="preserve"> me a drink – quench my thirst for acceptance, inclusion, respect, love – don’t pre-judge me on the basis of sheer externals of </w:t>
      </w:r>
      <w:proofErr w:type="spellStart"/>
      <w:r w:rsidRPr="00B80448">
        <w:rPr>
          <w:rFonts w:asciiTheme="minorHAnsi" w:hAnsiTheme="minorHAnsi" w:cs="Tahoma"/>
          <w:color w:val="333333"/>
          <w:sz w:val="21"/>
          <w:szCs w:val="21"/>
        </w:rPr>
        <w:t>colour</w:t>
      </w:r>
      <w:proofErr w:type="spellEnd"/>
      <w:r w:rsidRPr="00B80448">
        <w:rPr>
          <w:rFonts w:asciiTheme="minorHAnsi" w:hAnsiTheme="minorHAnsi" w:cs="Tahoma"/>
          <w:color w:val="333333"/>
          <w:sz w:val="21"/>
          <w:szCs w:val="21"/>
        </w:rPr>
        <w:t xml:space="preserve">, religion, appearance. </w:t>
      </w:r>
    </w:p>
    <w:p w14:paraId="7B102705" w14:textId="77777777" w:rsidR="00857CA3" w:rsidRPr="00B80448" w:rsidRDefault="00857CA3" w:rsidP="00186868">
      <w:pPr>
        <w:pStyle w:val="NormalWeb"/>
        <w:shd w:val="clear" w:color="auto" w:fill="FFFFFF"/>
        <w:spacing w:before="0" w:beforeAutospacing="0" w:after="0" w:afterAutospacing="0"/>
        <w:rPr>
          <w:rFonts w:asciiTheme="minorHAnsi" w:hAnsiTheme="minorHAnsi" w:cs="Tahoma"/>
          <w:color w:val="333333"/>
          <w:sz w:val="21"/>
          <w:szCs w:val="21"/>
        </w:rPr>
      </w:pPr>
    </w:p>
    <w:p w14:paraId="35B5D6A4" w14:textId="3CFA0FB3" w:rsidR="00963E95" w:rsidRPr="00B80448" w:rsidRDefault="00857CA3" w:rsidP="00186868">
      <w:pPr>
        <w:pStyle w:val="NormalWeb"/>
        <w:shd w:val="clear" w:color="auto" w:fill="FFFFFF"/>
        <w:spacing w:before="0" w:beforeAutospacing="0" w:after="0" w:afterAutospacing="0"/>
        <w:rPr>
          <w:rFonts w:asciiTheme="minorHAnsi" w:hAnsiTheme="minorHAnsi" w:cs="Tahoma"/>
          <w:color w:val="333333"/>
          <w:sz w:val="21"/>
          <w:szCs w:val="21"/>
        </w:rPr>
      </w:pPr>
      <w:r w:rsidRPr="00B80448">
        <w:rPr>
          <w:rFonts w:asciiTheme="minorHAnsi" w:hAnsiTheme="minorHAnsi" w:cs="Tahoma"/>
          <w:color w:val="333333"/>
          <w:sz w:val="21"/>
          <w:szCs w:val="21"/>
        </w:rPr>
        <w:t>The odd word of encouragement, the invitation to include someone, the seemingly insignificant signs of respect for each other can have amazing positive effects – dare I say, they can bring about daily resurrections of hope. We can help each other to encounter Jesus.</w:t>
      </w:r>
      <w:r w:rsidR="00BE19A4" w:rsidRPr="00B80448">
        <w:rPr>
          <w:rFonts w:asciiTheme="minorHAnsi" w:hAnsiTheme="minorHAnsi" w:cs="Tahoma"/>
          <w:color w:val="333333"/>
          <w:sz w:val="21"/>
          <w:szCs w:val="21"/>
        </w:rPr>
        <w:t xml:space="preserve"> </w:t>
      </w:r>
      <w:r w:rsidRPr="00B80448">
        <w:rPr>
          <w:rFonts w:asciiTheme="minorHAnsi" w:hAnsiTheme="minorHAnsi" w:cs="Tahoma"/>
          <w:color w:val="333333"/>
          <w:sz w:val="21"/>
          <w:szCs w:val="21"/>
        </w:rPr>
        <w:t>So, instead of associating Lent with penance (giving up something), why not make this Lent a time of inclusion, of welcoming someone who is or has become a stranger to you?</w:t>
      </w:r>
      <w:r w:rsidR="00BE19A4" w:rsidRPr="00B80448">
        <w:rPr>
          <w:rFonts w:asciiTheme="minorHAnsi" w:hAnsiTheme="minorHAnsi" w:cs="Tahoma"/>
          <w:color w:val="333333"/>
          <w:sz w:val="21"/>
          <w:szCs w:val="21"/>
        </w:rPr>
        <w:t xml:space="preserve">        </w:t>
      </w:r>
    </w:p>
    <w:p w14:paraId="1BF813BE" w14:textId="77777777" w:rsidR="00857CA3" w:rsidRPr="00B80448" w:rsidRDefault="00BE19A4" w:rsidP="00963E95">
      <w:pPr>
        <w:pStyle w:val="NormalWeb"/>
        <w:shd w:val="clear" w:color="auto" w:fill="FFFFFF"/>
        <w:spacing w:before="0" w:beforeAutospacing="0" w:after="0" w:afterAutospacing="0"/>
        <w:ind w:left="720" w:firstLine="720"/>
        <w:rPr>
          <w:rFonts w:asciiTheme="minorHAnsi" w:hAnsiTheme="minorHAnsi"/>
          <w:color w:val="333333"/>
          <w:sz w:val="21"/>
          <w:szCs w:val="21"/>
        </w:rPr>
      </w:pPr>
      <w:r w:rsidRPr="00B80448">
        <w:rPr>
          <w:rFonts w:asciiTheme="minorHAnsi" w:hAnsiTheme="minorHAnsi" w:cs="Tahoma"/>
          <w:color w:val="333333"/>
          <w:sz w:val="21"/>
          <w:szCs w:val="21"/>
        </w:rPr>
        <w:t xml:space="preserve">     (</w:t>
      </w:r>
      <w:r w:rsidR="00857CA3" w:rsidRPr="00B80448">
        <w:rPr>
          <w:rFonts w:asciiTheme="minorHAnsi" w:hAnsiTheme="minorHAnsi"/>
          <w:color w:val="333333"/>
          <w:sz w:val="21"/>
          <w:szCs w:val="21"/>
        </w:rPr>
        <w:t xml:space="preserve">Brendan Comerford, </w:t>
      </w:r>
      <w:hyperlink r:id="rId9" w:history="1">
        <w:r w:rsidR="00857CA3" w:rsidRPr="00B80448">
          <w:rPr>
            <w:rStyle w:val="Hyperlink"/>
            <w:rFonts w:asciiTheme="minorHAnsi" w:hAnsiTheme="minorHAnsi"/>
            <w:sz w:val="21"/>
            <w:szCs w:val="21"/>
          </w:rPr>
          <w:t>https://www.jesuit.ie/spirituality/the-woman-at-the-well/</w:t>
        </w:r>
      </w:hyperlink>
      <w:r w:rsidRPr="00B80448">
        <w:rPr>
          <w:rStyle w:val="Hyperlink"/>
          <w:rFonts w:asciiTheme="minorHAnsi" w:hAnsiTheme="minorHAnsi"/>
          <w:sz w:val="21"/>
          <w:szCs w:val="21"/>
        </w:rPr>
        <w:t>)</w:t>
      </w:r>
    </w:p>
    <w:p w14:paraId="171A226A" w14:textId="77777777" w:rsidR="00C55733" w:rsidRPr="00B80448" w:rsidRDefault="00C55733" w:rsidP="00186868">
      <w:pPr>
        <w:spacing w:line="240" w:lineRule="auto"/>
        <w:rPr>
          <w:sz w:val="21"/>
          <w:szCs w:val="21"/>
        </w:rPr>
      </w:pPr>
    </w:p>
    <w:p w14:paraId="327F02DB" w14:textId="4D9D6BEA" w:rsidR="00771DF5" w:rsidRDefault="00771DF5" w:rsidP="00186868">
      <w:pPr>
        <w:spacing w:line="240" w:lineRule="auto"/>
      </w:pPr>
    </w:p>
    <w:p w14:paraId="194D7473" w14:textId="77777777" w:rsidR="00771DF5" w:rsidRPr="00B80448" w:rsidRDefault="00771DF5" w:rsidP="00771DF5">
      <w:pPr>
        <w:pStyle w:val="NormalWeb"/>
        <w:shd w:val="clear" w:color="auto" w:fill="FFFFFF"/>
        <w:spacing w:before="0" w:beforeAutospacing="0" w:after="240" w:afterAutospacing="0"/>
        <w:rPr>
          <w:rFonts w:asciiTheme="minorHAnsi" w:hAnsiTheme="minorHAnsi" w:cstheme="minorHAnsi"/>
          <w:sz w:val="22"/>
          <w:szCs w:val="22"/>
        </w:rPr>
      </w:pPr>
      <w:r w:rsidRPr="00B80448">
        <w:rPr>
          <w:rFonts w:asciiTheme="minorHAnsi" w:hAnsiTheme="minorHAnsi" w:cstheme="minorHAnsi"/>
          <w:sz w:val="22"/>
          <w:szCs w:val="22"/>
        </w:rPr>
        <w:t>From Sister Christine Schenk – National Catholic Reporter</w:t>
      </w:r>
    </w:p>
    <w:p w14:paraId="4B79283C" w14:textId="77777777" w:rsidR="00771DF5" w:rsidRPr="00B438BD" w:rsidRDefault="00771DF5" w:rsidP="00771DF5">
      <w:pPr>
        <w:pStyle w:val="NormalWeb"/>
        <w:shd w:val="clear" w:color="auto" w:fill="FFFFFF"/>
        <w:spacing w:before="0" w:beforeAutospacing="0" w:after="240" w:afterAutospacing="0"/>
        <w:rPr>
          <w:rFonts w:asciiTheme="minorHAnsi" w:hAnsiTheme="minorHAnsi"/>
          <w:sz w:val="21"/>
          <w:szCs w:val="21"/>
        </w:rPr>
      </w:pPr>
      <w:r w:rsidRPr="00B438BD">
        <w:rPr>
          <w:rFonts w:asciiTheme="minorHAnsi" w:hAnsiTheme="minorHAnsi"/>
          <w:sz w:val="21"/>
          <w:szCs w:val="21"/>
        </w:rPr>
        <w:t>For me, the most compelling piece of "good news" in this passage is that the Samaritan woman's search for true worship comes to fruition in her lengthy dialogue with Jesus. In the encounter not only is she changed, but so is Jesus. Her joyful embrace of Jesus' teaching slakes his hunger to fulfill God's will "on earth as in heaven." "I have food to eat that you don't know about," says a re-energized Jesus, rejoicing that God's harvest is indeed vast (John 4:32-38).</w:t>
      </w:r>
    </w:p>
    <w:p w14:paraId="02095214" w14:textId="77777777" w:rsidR="00771DF5" w:rsidRPr="00B438BD" w:rsidRDefault="00771DF5" w:rsidP="00771DF5">
      <w:pPr>
        <w:pStyle w:val="NormalWeb"/>
        <w:shd w:val="clear" w:color="auto" w:fill="FFFFFF"/>
        <w:spacing w:before="0" w:beforeAutospacing="0" w:after="240" w:afterAutospacing="0"/>
        <w:rPr>
          <w:rFonts w:asciiTheme="minorHAnsi" w:hAnsiTheme="minorHAnsi"/>
          <w:sz w:val="21"/>
          <w:szCs w:val="21"/>
        </w:rPr>
      </w:pPr>
      <w:r w:rsidRPr="00B438BD">
        <w:rPr>
          <w:rFonts w:asciiTheme="minorHAnsi" w:hAnsiTheme="minorHAnsi"/>
          <w:sz w:val="21"/>
          <w:szCs w:val="21"/>
        </w:rPr>
        <w:t xml:space="preserve">The woman's search for true worship "in Spirit and in Truth" is at last fulfilled. Jesus recognizes that he did not sow the hunger for God that already existed within her. But he did reap what another had sown. As for the Samaritan woman, she now joins a group of </w:t>
      </w:r>
      <w:proofErr w:type="spellStart"/>
      <w:r w:rsidRPr="00B438BD">
        <w:rPr>
          <w:rFonts w:asciiTheme="minorHAnsi" w:hAnsiTheme="minorHAnsi"/>
          <w:sz w:val="21"/>
          <w:szCs w:val="21"/>
        </w:rPr>
        <w:t>sowers</w:t>
      </w:r>
      <w:proofErr w:type="spellEnd"/>
      <w:r w:rsidRPr="00B438BD">
        <w:rPr>
          <w:rFonts w:asciiTheme="minorHAnsi" w:hAnsiTheme="minorHAnsi"/>
          <w:sz w:val="21"/>
          <w:szCs w:val="21"/>
        </w:rPr>
        <w:t xml:space="preserve"> and reapers "gathering crops for eternal life" (John 4:36). And what about us? Where do we find true worship? Where do we gather crops for eternal life?</w:t>
      </w:r>
    </w:p>
    <w:p w14:paraId="2B41E07A" w14:textId="3A9E794C" w:rsidR="00771DF5" w:rsidRDefault="00771DF5" w:rsidP="00186868">
      <w:pPr>
        <w:spacing w:line="240" w:lineRule="auto"/>
      </w:pPr>
    </w:p>
    <w:p w14:paraId="6CA01CA5" w14:textId="172E3BA9" w:rsidR="00771DF5" w:rsidRDefault="00771DF5" w:rsidP="00771DF5">
      <w:pPr>
        <w:spacing w:line="240" w:lineRule="auto"/>
        <w:jc w:val="center"/>
      </w:pPr>
      <w:r>
        <w:t>____________________________________________________________________________________</w:t>
      </w:r>
    </w:p>
    <w:p w14:paraId="381A1A4F" w14:textId="77777777" w:rsidR="00E77BF1" w:rsidRDefault="00547979" w:rsidP="00547979">
      <w:pPr>
        <w:pStyle w:val="NormalWeb"/>
        <w:spacing w:after="240"/>
        <w:rPr>
          <w:rFonts w:asciiTheme="minorHAnsi" w:hAnsiTheme="minorHAnsi" w:cstheme="minorHAnsi"/>
          <w:sz w:val="21"/>
          <w:szCs w:val="21"/>
        </w:rPr>
      </w:pPr>
      <w:r w:rsidRPr="00E77BF1">
        <w:rPr>
          <w:rFonts w:asciiTheme="minorHAnsi" w:hAnsiTheme="minorHAnsi" w:cstheme="minorHAnsi"/>
          <w:b/>
          <w:bCs/>
          <w:sz w:val="21"/>
          <w:szCs w:val="21"/>
        </w:rPr>
        <w:t>Who Was the Samaritan Woman at the Well?</w:t>
      </w:r>
      <w:r w:rsidRPr="00B80448">
        <w:rPr>
          <w:rFonts w:asciiTheme="minorHAnsi" w:hAnsiTheme="minorHAnsi" w:cstheme="minorHAnsi"/>
          <w:sz w:val="21"/>
          <w:szCs w:val="21"/>
        </w:rPr>
        <w:t xml:space="preserve"> Though we are not told this woman’s name, she has the longest conversation with Jesus of any character in the book of John. Yet, throughout the years she has often been maligned or misunderstood because of her sexual history. This history often colors our reading of this episode</w:t>
      </w:r>
      <w:r w:rsidR="00083A29" w:rsidRPr="00B80448">
        <w:rPr>
          <w:rFonts w:asciiTheme="minorHAnsi" w:hAnsiTheme="minorHAnsi" w:cstheme="minorHAnsi"/>
          <w:sz w:val="21"/>
          <w:szCs w:val="21"/>
        </w:rPr>
        <w:t xml:space="preserve">. </w:t>
      </w:r>
      <w:r w:rsidRPr="00B80448">
        <w:rPr>
          <w:rFonts w:asciiTheme="minorHAnsi" w:hAnsiTheme="minorHAnsi" w:cstheme="minorHAnsi"/>
          <w:sz w:val="21"/>
          <w:szCs w:val="21"/>
        </w:rPr>
        <w:t xml:space="preserve">Certainly, five marriages </w:t>
      </w:r>
      <w:proofErr w:type="gramStart"/>
      <w:r w:rsidRPr="00B80448">
        <w:rPr>
          <w:rFonts w:asciiTheme="minorHAnsi" w:hAnsiTheme="minorHAnsi" w:cstheme="minorHAnsi"/>
          <w:sz w:val="21"/>
          <w:szCs w:val="21"/>
        </w:rPr>
        <w:t>is</w:t>
      </w:r>
      <w:proofErr w:type="gramEnd"/>
      <w:r w:rsidRPr="00B80448">
        <w:rPr>
          <w:rFonts w:asciiTheme="minorHAnsi" w:hAnsiTheme="minorHAnsi" w:cstheme="minorHAnsi"/>
          <w:sz w:val="21"/>
          <w:szCs w:val="21"/>
        </w:rPr>
        <w:t xml:space="preserve"> a high number. But in this time period, it was not unreasonable. </w:t>
      </w:r>
    </w:p>
    <w:p w14:paraId="5B4FA552" w14:textId="5C286D76" w:rsidR="00547979" w:rsidRDefault="00547979" w:rsidP="00547979">
      <w:pPr>
        <w:pStyle w:val="NormalWeb"/>
        <w:spacing w:after="240"/>
        <w:rPr>
          <w:rFonts w:asciiTheme="minorHAnsi" w:hAnsiTheme="minorHAnsi" w:cstheme="minorHAnsi"/>
          <w:sz w:val="21"/>
          <w:szCs w:val="21"/>
        </w:rPr>
      </w:pPr>
      <w:r w:rsidRPr="00B80448">
        <w:rPr>
          <w:rFonts w:asciiTheme="minorHAnsi" w:hAnsiTheme="minorHAnsi" w:cstheme="minorHAnsi"/>
          <w:sz w:val="21"/>
          <w:szCs w:val="21"/>
        </w:rPr>
        <w:t>Widowhood was a common experience in a culture where women were married very young. Divorce in order to gain a more socially advantageous marriage was also not uncommon, though it is unclear if the Samaritans allowed women to apply for it without a male guardian as the Romans may have. So, it seems most likely that her many marriages were not a result of her choice.</w:t>
      </w:r>
      <w:r w:rsidR="00E77BF1">
        <w:rPr>
          <w:rFonts w:asciiTheme="minorHAnsi" w:hAnsiTheme="minorHAnsi" w:cstheme="minorHAnsi"/>
          <w:sz w:val="21"/>
          <w:szCs w:val="21"/>
        </w:rPr>
        <w:t xml:space="preserve"> </w:t>
      </w:r>
      <w:r w:rsidRPr="00B80448">
        <w:rPr>
          <w:rFonts w:asciiTheme="minorHAnsi" w:hAnsiTheme="minorHAnsi" w:cstheme="minorHAnsi"/>
          <w:sz w:val="21"/>
          <w:szCs w:val="21"/>
        </w:rPr>
        <w:t>Her current situation, living with a man who is not her husband, could be the result of several possible scenarios. She could be a concubine, which was a legal arrangement but with lesser status than marriage. If the two partners in the relationship were not of equal social status or wanted to avoid inheritance issues, they might choose this option.</w:t>
      </w:r>
      <w:r w:rsidR="00DF1CCE">
        <w:rPr>
          <w:rFonts w:asciiTheme="minorHAnsi" w:hAnsiTheme="minorHAnsi" w:cstheme="minorHAnsi"/>
          <w:sz w:val="21"/>
          <w:szCs w:val="21"/>
        </w:rPr>
        <w:t xml:space="preserve"> </w:t>
      </w:r>
      <w:r w:rsidRPr="00B80448">
        <w:rPr>
          <w:rFonts w:asciiTheme="minorHAnsi" w:hAnsiTheme="minorHAnsi" w:cstheme="minorHAnsi"/>
          <w:sz w:val="21"/>
          <w:szCs w:val="21"/>
        </w:rPr>
        <w:t>She could also be a second wife, a role which was also socially acceptable but not considered of the same status as the first wife. Perhaps most importantly, we should notice that Jesus does not condemn her status but simply acknowledges “what you have said is true” (4:18), as he continues to engage her in theological dialogue.</w:t>
      </w:r>
    </w:p>
    <w:p w14:paraId="48F1A93A" w14:textId="77777777" w:rsidR="00547979" w:rsidRPr="00B80448" w:rsidRDefault="00547979" w:rsidP="00547979">
      <w:pPr>
        <w:pStyle w:val="NormalWeb"/>
        <w:spacing w:after="240"/>
        <w:rPr>
          <w:rFonts w:asciiTheme="minorHAnsi" w:hAnsiTheme="minorHAnsi" w:cstheme="minorHAnsi"/>
          <w:sz w:val="21"/>
          <w:szCs w:val="21"/>
        </w:rPr>
      </w:pPr>
      <w:r w:rsidRPr="00B80448">
        <w:rPr>
          <w:rFonts w:asciiTheme="minorHAnsi" w:hAnsiTheme="minorHAnsi" w:cstheme="minorHAnsi"/>
          <w:sz w:val="21"/>
          <w:szCs w:val="21"/>
        </w:rPr>
        <w:lastRenderedPageBreak/>
        <w:t>Jesus meets this Samaritan woman at Jacob’s Well after a morning’s journey and disregards social custom by asking her for a drink. This boundary crossing between a Jew and a Samaritan sparks a conversation about their theological differences. Like all Samaritans, she traces her ancestry back to Jacob. She reveres this place but is curious about this stranger who promises something greater. She has a good grasp on her own tradition’s beliefs, so she asks, “Are you greater than our father Jacob who gave us this well?” (4:12). And yet, she is eager for the eternal abundance Jesus promises.</w:t>
      </w:r>
    </w:p>
    <w:p w14:paraId="79F5F959" w14:textId="24B227B1" w:rsidR="00547979" w:rsidRPr="00B80448" w:rsidRDefault="00547979" w:rsidP="00547979">
      <w:pPr>
        <w:pStyle w:val="NormalWeb"/>
        <w:spacing w:after="240"/>
        <w:rPr>
          <w:rFonts w:asciiTheme="minorHAnsi" w:hAnsiTheme="minorHAnsi" w:cstheme="minorHAnsi"/>
          <w:sz w:val="21"/>
          <w:szCs w:val="21"/>
        </w:rPr>
      </w:pPr>
      <w:r w:rsidRPr="00B80448">
        <w:rPr>
          <w:rFonts w:asciiTheme="minorHAnsi" w:hAnsiTheme="minorHAnsi" w:cstheme="minorHAnsi"/>
          <w:sz w:val="21"/>
          <w:szCs w:val="21"/>
        </w:rPr>
        <w:t>Jesus promises living water that gives eternal life and invites her to bring the rest of her household—specifically, her husband—to receive the goodness he is offering. This turns the conversation to her personal history and current marital situation. She responds honestly and succinctly, “I have no husband” (4:17). And Jesus affirms that what she has said is true and indicates that he has seen and knows her more fully than she might have guessed. Without judgment, he relays the fuller story of her past, and she immediately understands that he is a prophet who knows and speaks the truth. She decides to take their theological discussion a step further and asks him about the proper place for worship, one of the major differences between Jews and Samaritans. In response, Jesus speaks of a future time when all true worshipers of God will worship not in a particular place but “in the Spirit and in truth” (4:23-24).</w:t>
      </w:r>
    </w:p>
    <w:p w14:paraId="6C6BBF05" w14:textId="5A765A1D" w:rsidR="00547979" w:rsidRPr="00B80448" w:rsidRDefault="00547979" w:rsidP="00547979">
      <w:pPr>
        <w:pStyle w:val="NormalWeb"/>
        <w:spacing w:after="240"/>
        <w:rPr>
          <w:rFonts w:asciiTheme="minorHAnsi" w:hAnsiTheme="minorHAnsi" w:cstheme="minorHAnsi"/>
          <w:sz w:val="21"/>
          <w:szCs w:val="21"/>
        </w:rPr>
      </w:pPr>
      <w:r w:rsidRPr="00B80448">
        <w:rPr>
          <w:rFonts w:asciiTheme="minorHAnsi" w:hAnsiTheme="minorHAnsi" w:cstheme="minorHAnsi"/>
          <w:sz w:val="21"/>
          <w:szCs w:val="21"/>
        </w:rPr>
        <w:t xml:space="preserve">Jesus’s mention of the future raises her hopes for the coming Messiah. She speaks of her anticipation of the fuller understanding she will receive when the Messiah comes. In response Jesus declares, “I am he.” In a sudden turn, this woman from whom Jesus earlier asked for a drink, has now found her own thirst for theological understanding quenched. She has met the Messiah, the one she has been hoping for. </w:t>
      </w:r>
    </w:p>
    <w:p w14:paraId="24036CC7" w14:textId="223EAE6B" w:rsidR="00547979" w:rsidRPr="00B80448" w:rsidRDefault="00547979" w:rsidP="00547979">
      <w:pPr>
        <w:pStyle w:val="NormalWeb"/>
        <w:spacing w:after="240"/>
        <w:rPr>
          <w:rFonts w:asciiTheme="minorHAnsi" w:hAnsiTheme="minorHAnsi" w:cstheme="minorHAnsi"/>
          <w:sz w:val="21"/>
          <w:szCs w:val="21"/>
        </w:rPr>
      </w:pPr>
      <w:r w:rsidRPr="00B80448">
        <w:rPr>
          <w:rFonts w:asciiTheme="minorHAnsi" w:hAnsiTheme="minorHAnsi" w:cstheme="minorHAnsi"/>
          <w:b/>
          <w:bCs/>
          <w:sz w:val="21"/>
          <w:szCs w:val="21"/>
        </w:rPr>
        <w:t>She Is Called and We Are Called</w:t>
      </w:r>
      <w:r w:rsidR="00761731" w:rsidRPr="00B80448">
        <w:rPr>
          <w:rFonts w:asciiTheme="minorHAnsi" w:hAnsiTheme="minorHAnsi" w:cstheme="minorHAnsi"/>
          <w:b/>
          <w:bCs/>
          <w:sz w:val="21"/>
          <w:szCs w:val="21"/>
        </w:rPr>
        <w:t xml:space="preserve">: </w:t>
      </w:r>
      <w:r w:rsidRPr="00B80448">
        <w:rPr>
          <w:rFonts w:asciiTheme="minorHAnsi" w:hAnsiTheme="minorHAnsi" w:cstheme="minorHAnsi"/>
          <w:sz w:val="21"/>
          <w:szCs w:val="21"/>
        </w:rPr>
        <w:t xml:space="preserve">The Samaritan woman listens with open attentiveness to Jesus as she asks him questions about her faith and hope. The longer she talks with him, the more her understanding grows until she sees the full truth: Jesus is the Messiah. Throughout this conversation she demonstrates a posture of discipleship, learning from Jesus, and now she is called as an evangelist. She leaves her water jar behind—just as the disciples left their fishing nets—a sign of her complete embrace of this calling to follow Jesus. She returns to her town and effectively shares her own experience with Jesus, inviting the villagers to come and see if they reach the same conclusion about him. </w:t>
      </w:r>
    </w:p>
    <w:p w14:paraId="3270CB5C" w14:textId="101E1A3B" w:rsidR="00547979" w:rsidRPr="00B80448" w:rsidRDefault="00547979" w:rsidP="00547979">
      <w:pPr>
        <w:pStyle w:val="NormalWeb"/>
        <w:spacing w:after="240"/>
        <w:rPr>
          <w:rFonts w:asciiTheme="minorHAnsi" w:hAnsiTheme="minorHAnsi" w:cstheme="minorHAnsi"/>
          <w:sz w:val="21"/>
          <w:szCs w:val="21"/>
        </w:rPr>
      </w:pPr>
      <w:r w:rsidRPr="00B80448">
        <w:rPr>
          <w:rFonts w:asciiTheme="minorHAnsi" w:hAnsiTheme="minorHAnsi" w:cstheme="minorHAnsi"/>
          <w:sz w:val="21"/>
          <w:szCs w:val="21"/>
        </w:rPr>
        <w:t xml:space="preserve">This woman without a name is a wonderful model for all of us on our own journey of faith. </w:t>
      </w:r>
      <w:r w:rsidR="006D0515">
        <w:rPr>
          <w:rFonts w:asciiTheme="minorHAnsi" w:hAnsiTheme="minorHAnsi" w:cstheme="minorHAnsi"/>
          <w:sz w:val="21"/>
          <w:szCs w:val="21"/>
        </w:rPr>
        <w:t>S</w:t>
      </w:r>
      <w:r w:rsidR="00761731" w:rsidRPr="00B80448">
        <w:rPr>
          <w:rFonts w:asciiTheme="minorHAnsi" w:hAnsiTheme="minorHAnsi" w:cstheme="minorHAnsi"/>
          <w:sz w:val="21"/>
          <w:szCs w:val="21"/>
        </w:rPr>
        <w:t xml:space="preserve">he </w:t>
      </w:r>
      <w:r w:rsidRPr="00B80448">
        <w:rPr>
          <w:rFonts w:asciiTheme="minorHAnsi" w:hAnsiTheme="minorHAnsi" w:cstheme="minorHAnsi"/>
          <w:sz w:val="21"/>
          <w:szCs w:val="21"/>
        </w:rPr>
        <w:t>takes her new learning and is propelled into action</w:t>
      </w:r>
      <w:r w:rsidR="00CA68CC">
        <w:rPr>
          <w:rFonts w:asciiTheme="minorHAnsi" w:hAnsiTheme="minorHAnsi" w:cstheme="minorHAnsi"/>
          <w:sz w:val="21"/>
          <w:szCs w:val="21"/>
        </w:rPr>
        <w:t xml:space="preserve">. </w:t>
      </w:r>
      <w:r w:rsidRPr="00B80448">
        <w:rPr>
          <w:rFonts w:asciiTheme="minorHAnsi" w:hAnsiTheme="minorHAnsi" w:cstheme="minorHAnsi"/>
          <w:sz w:val="21"/>
          <w:szCs w:val="21"/>
        </w:rPr>
        <w:t>She reaches out to her community and invites them to join her on the journey. This is the movement of all disciples—growing in faith through relationship with Jesus and moving outward to use our gifts for the sake of the world.</w:t>
      </w:r>
    </w:p>
    <w:p w14:paraId="75DBADA9" w14:textId="31C0248F" w:rsidR="00B80448" w:rsidRDefault="00B80448" w:rsidP="00EC4E5F">
      <w:pPr>
        <w:pStyle w:val="NormalWeb"/>
        <w:shd w:val="clear" w:color="auto" w:fill="FFFFFF"/>
        <w:spacing w:before="0" w:beforeAutospacing="0" w:after="240" w:afterAutospacing="0"/>
        <w:rPr>
          <w:rFonts w:asciiTheme="minorHAnsi" w:hAnsiTheme="minorHAnsi"/>
          <w:sz w:val="20"/>
          <w:szCs w:val="20"/>
        </w:rPr>
      </w:pPr>
      <w:r w:rsidRPr="003E4992">
        <w:rPr>
          <w:rFonts w:asciiTheme="minorHAnsi" w:hAnsiTheme="minorHAnsi"/>
          <w:sz w:val="20"/>
          <w:szCs w:val="20"/>
        </w:rPr>
        <w:t xml:space="preserve">By Rev. </w:t>
      </w:r>
      <w:proofErr w:type="spellStart"/>
      <w:r w:rsidRPr="003E4992">
        <w:rPr>
          <w:rFonts w:asciiTheme="minorHAnsi" w:hAnsiTheme="minorHAnsi"/>
          <w:sz w:val="20"/>
          <w:szCs w:val="20"/>
        </w:rPr>
        <w:t>Dustyn</w:t>
      </w:r>
      <w:proofErr w:type="spellEnd"/>
      <w:r w:rsidRPr="003E4992">
        <w:rPr>
          <w:rFonts w:asciiTheme="minorHAnsi" w:hAnsiTheme="minorHAnsi"/>
          <w:sz w:val="20"/>
          <w:szCs w:val="20"/>
        </w:rPr>
        <w:t xml:space="preserve"> Elizabeth Keepers -  </w:t>
      </w:r>
      <w:hyperlink r:id="rId10" w:history="1">
        <w:r w:rsidR="00EC4E5F" w:rsidRPr="003E4992">
          <w:rPr>
            <w:rStyle w:val="Hyperlink"/>
            <w:rFonts w:asciiTheme="minorHAnsi" w:hAnsiTheme="minorHAnsi"/>
            <w:sz w:val="20"/>
            <w:szCs w:val="20"/>
          </w:rPr>
          <w:t>https://www.faithward.org/the-samaritan-woman-disciple-and-evangelist/</w:t>
        </w:r>
      </w:hyperlink>
      <w:r w:rsidR="00EC4E5F" w:rsidRPr="003E4992">
        <w:rPr>
          <w:rFonts w:asciiTheme="minorHAnsi" w:hAnsiTheme="minorHAnsi"/>
          <w:sz w:val="20"/>
          <w:szCs w:val="20"/>
        </w:rPr>
        <w:t xml:space="preserve">  </w:t>
      </w:r>
    </w:p>
    <w:p w14:paraId="18F7FA6F" w14:textId="6BCFCBB1" w:rsidR="000A7A45" w:rsidRDefault="00024204" w:rsidP="00BA720C">
      <w:pPr>
        <w:spacing w:line="240" w:lineRule="auto"/>
        <w:rPr>
          <w:bCs/>
          <w:sz w:val="21"/>
          <w:szCs w:val="21"/>
        </w:rPr>
      </w:pPr>
      <w:r>
        <w:rPr>
          <w:bCs/>
          <w:sz w:val="21"/>
          <w:szCs w:val="21"/>
        </w:rPr>
        <w:t>_______________________________________________________________________________________</w:t>
      </w:r>
    </w:p>
    <w:p w14:paraId="123B2C28" w14:textId="71B7CFE6" w:rsidR="00BA720C" w:rsidRPr="00771DF5" w:rsidRDefault="00BA720C" w:rsidP="00BA720C">
      <w:pPr>
        <w:spacing w:line="240" w:lineRule="auto"/>
        <w:rPr>
          <w:bCs/>
          <w:sz w:val="21"/>
          <w:szCs w:val="21"/>
        </w:rPr>
      </w:pPr>
      <w:r w:rsidRPr="00771DF5">
        <w:rPr>
          <w:bCs/>
          <w:sz w:val="21"/>
          <w:szCs w:val="21"/>
        </w:rPr>
        <w:t xml:space="preserve">God is waiting to offer us a great gift this Lent: the gift of a relationship with God! But sometimes, we get caught up in our fear and our guilt and we focus on ourselves and our sin.  </w:t>
      </w:r>
      <w:proofErr w:type="gramStart"/>
      <w:r w:rsidRPr="00771DF5">
        <w:rPr>
          <w:bCs/>
          <w:sz w:val="21"/>
          <w:szCs w:val="21"/>
        </w:rPr>
        <w:t>So</w:t>
      </w:r>
      <w:proofErr w:type="gramEnd"/>
      <w:r w:rsidRPr="00771DF5">
        <w:rPr>
          <w:bCs/>
          <w:sz w:val="21"/>
          <w:szCs w:val="21"/>
        </w:rPr>
        <w:t xml:space="preserve"> we hide.  Lent gives us a chance to look really closely at our lives and think about what we might want to change in it.  How can we be better persons?  If we only focus on our own sin, it becomes about </w:t>
      </w:r>
      <w:r w:rsidRPr="00771DF5">
        <w:rPr>
          <w:bCs/>
          <w:i/>
          <w:iCs/>
          <w:sz w:val="21"/>
          <w:szCs w:val="21"/>
        </w:rPr>
        <w:t>us</w:t>
      </w:r>
      <w:r w:rsidRPr="00771DF5">
        <w:rPr>
          <w:bCs/>
          <w:sz w:val="21"/>
          <w:szCs w:val="21"/>
        </w:rPr>
        <w:t> and it is a self-absorbed exercise.  When we are caught up in guilt, we are looking at ourselves.  But</w:t>
      </w:r>
      <w:r w:rsidR="00ED5C38">
        <w:rPr>
          <w:bCs/>
          <w:sz w:val="21"/>
          <w:szCs w:val="21"/>
        </w:rPr>
        <w:t xml:space="preserve"> </w:t>
      </w:r>
      <w:r w:rsidRPr="00771DF5">
        <w:rPr>
          <w:bCs/>
          <w:sz w:val="21"/>
          <w:szCs w:val="21"/>
        </w:rPr>
        <w:t>what if we change the focus from ourselves, to God’s love?  Then, we come into the amazing awareness that even though we are sinners, we are loved incredibly by God.  That is when we become people who are drawn back to that love and to our God. </w:t>
      </w:r>
    </w:p>
    <w:p w14:paraId="6D0554C9" w14:textId="77777777" w:rsidR="006D0515" w:rsidRDefault="00BA720C" w:rsidP="00BA720C">
      <w:pPr>
        <w:spacing w:line="240" w:lineRule="auto"/>
        <w:rPr>
          <w:bCs/>
          <w:sz w:val="21"/>
          <w:szCs w:val="21"/>
        </w:rPr>
      </w:pPr>
      <w:r w:rsidRPr="00771DF5">
        <w:rPr>
          <w:bCs/>
          <w:sz w:val="21"/>
          <w:szCs w:val="21"/>
        </w:rPr>
        <w:t xml:space="preserve">A friend told me about how her father taught her to swim when she was little. She stood at the edge of the pool and her dad was in the water.  “Jump in!” he would call to her.  But she saw all of water and it was big and huge and she was afraid.  Jump in!  </w:t>
      </w:r>
    </w:p>
    <w:p w14:paraId="0319BFEB" w14:textId="6DE10839" w:rsidR="00BA720C" w:rsidRPr="00771DF5" w:rsidRDefault="00BA720C" w:rsidP="00BA720C">
      <w:pPr>
        <w:spacing w:line="240" w:lineRule="auto"/>
        <w:rPr>
          <w:bCs/>
          <w:sz w:val="21"/>
          <w:szCs w:val="21"/>
        </w:rPr>
      </w:pPr>
      <w:r w:rsidRPr="00771DF5">
        <w:rPr>
          <w:bCs/>
          <w:sz w:val="21"/>
          <w:szCs w:val="21"/>
        </w:rPr>
        <w:lastRenderedPageBreak/>
        <w:t>But she couldn’t. Then he said to her while he pointed to his own eyes, “Look at me.  Look at me. Watch my eyes.  Jump.”  And she did it.  Suddenly her focus wasn’t on the water and her fear … but on her father. </w:t>
      </w:r>
    </w:p>
    <w:p w14:paraId="0DE4557E" w14:textId="77777777" w:rsidR="00BA720C" w:rsidRPr="00771DF5" w:rsidRDefault="00BA720C" w:rsidP="00BA720C">
      <w:pPr>
        <w:spacing w:line="240" w:lineRule="auto"/>
        <w:rPr>
          <w:bCs/>
          <w:sz w:val="21"/>
          <w:szCs w:val="21"/>
        </w:rPr>
      </w:pPr>
      <w:r w:rsidRPr="00771DF5">
        <w:rPr>
          <w:bCs/>
          <w:sz w:val="21"/>
          <w:szCs w:val="21"/>
        </w:rPr>
        <w:t>God is saying to us, “Look at me!  Don’t focus on your guilt or your fears!  Jump into my arms and let me love you!”  God is inviting us to jump into the deep water into a close and loving relationship.</w:t>
      </w:r>
    </w:p>
    <w:p w14:paraId="0BB08252" w14:textId="3769819F" w:rsidR="00BA720C" w:rsidRPr="00771DF5" w:rsidRDefault="00BA720C" w:rsidP="00BA720C">
      <w:pPr>
        <w:spacing w:line="240" w:lineRule="auto"/>
        <w:rPr>
          <w:bCs/>
          <w:sz w:val="21"/>
          <w:szCs w:val="21"/>
        </w:rPr>
      </w:pPr>
      <w:r w:rsidRPr="00771DF5">
        <w:rPr>
          <w:bCs/>
          <w:i/>
          <w:iCs/>
          <w:sz w:val="21"/>
          <w:szCs w:val="21"/>
        </w:rPr>
        <w:t>Jesus, tired from his journey, sat down there at the well.</w:t>
      </w:r>
      <w:r w:rsidR="00024204">
        <w:rPr>
          <w:bCs/>
          <w:i/>
          <w:iCs/>
          <w:sz w:val="21"/>
          <w:szCs w:val="21"/>
        </w:rPr>
        <w:t xml:space="preserve"> </w:t>
      </w:r>
      <w:r w:rsidRPr="00771DF5">
        <w:rPr>
          <w:bCs/>
          <w:i/>
          <w:iCs/>
          <w:sz w:val="21"/>
          <w:szCs w:val="21"/>
        </w:rPr>
        <w:t>It was about noon. A woman of Samaria came to draw water. Jesus said to her, “Give me a drink.”</w:t>
      </w:r>
      <w:r w:rsidRPr="00771DF5">
        <w:rPr>
          <w:bCs/>
          <w:sz w:val="21"/>
          <w:szCs w:val="21"/>
        </w:rPr>
        <w:br/>
      </w:r>
      <w:r w:rsidRPr="00771DF5">
        <w:rPr>
          <w:bCs/>
          <w:sz w:val="21"/>
          <w:szCs w:val="21"/>
        </w:rPr>
        <w:br/>
        <w:t>Jesus sits casually at the edge of the well and talks to this woman.  But Jesus speaks to her directly.  He is comfortable with her.  He is offering her new life.  A friendship with him.  He wants to offer </w:t>
      </w:r>
      <w:r w:rsidRPr="00771DF5">
        <w:rPr>
          <w:bCs/>
          <w:i/>
          <w:iCs/>
          <w:sz w:val="21"/>
          <w:szCs w:val="21"/>
        </w:rPr>
        <w:t>us</w:t>
      </w:r>
      <w:r w:rsidRPr="00771DF5">
        <w:rPr>
          <w:bCs/>
          <w:sz w:val="21"/>
          <w:szCs w:val="21"/>
        </w:rPr>
        <w:t> the same thing - a real relationship with him.  How does he encounter us? He sits in the same place we are.  He meets us in a place where we carry our shame and we want to hide. And he wants to love us and give us a new, deeper relationship with him.</w:t>
      </w:r>
    </w:p>
    <w:p w14:paraId="0D84291B" w14:textId="77777777" w:rsidR="00BA720C" w:rsidRPr="00771DF5" w:rsidRDefault="00BA720C" w:rsidP="00BA720C">
      <w:pPr>
        <w:spacing w:line="240" w:lineRule="auto"/>
        <w:rPr>
          <w:bCs/>
          <w:sz w:val="21"/>
          <w:szCs w:val="21"/>
        </w:rPr>
      </w:pPr>
      <w:r w:rsidRPr="00771DF5">
        <w:rPr>
          <w:bCs/>
          <w:sz w:val="21"/>
          <w:szCs w:val="21"/>
        </w:rPr>
        <w:t>A lot of times, we try to keep God at a distance.  I know I do.  My life goes along and my relationship with God is that I am here and he is "up there."   Life is good and I have it all under control.  I will look up at God who is very far away in heaven and say, “All is well down here, God.  I’ll let you know if I need you!”  I think I don’t need God. I have my life in control, or so I think until the next natural disaster in daily life comes along. Then I suddenly realize, "Oh!  I need God in my life.  Help me, God!"</w:t>
      </w:r>
    </w:p>
    <w:p w14:paraId="2229B5D2" w14:textId="77777777" w:rsidR="00BA720C" w:rsidRPr="00771DF5" w:rsidRDefault="00BA720C" w:rsidP="00BA720C">
      <w:pPr>
        <w:spacing w:line="240" w:lineRule="auto"/>
        <w:rPr>
          <w:bCs/>
          <w:sz w:val="21"/>
          <w:szCs w:val="21"/>
        </w:rPr>
      </w:pPr>
      <w:r w:rsidRPr="00771DF5">
        <w:rPr>
          <w:bCs/>
          <w:sz w:val="21"/>
          <w:szCs w:val="21"/>
        </w:rPr>
        <w:t>One of the first things we can really realize is that God Is Here.  Not There. God is Here.  When I finally “get it,” that God is not in some abstract place far away but here, in my own heart, just waiting for me, then maybe I can move God out of my head and into my heart.</w:t>
      </w:r>
    </w:p>
    <w:p w14:paraId="32A4399B" w14:textId="057FF6B3" w:rsidR="00BA720C" w:rsidRPr="00771DF5" w:rsidRDefault="00BA720C" w:rsidP="00BA720C">
      <w:pPr>
        <w:spacing w:line="240" w:lineRule="auto"/>
        <w:rPr>
          <w:bCs/>
          <w:sz w:val="21"/>
          <w:szCs w:val="21"/>
        </w:rPr>
      </w:pPr>
      <w:r w:rsidRPr="00771DF5">
        <w:rPr>
          <w:bCs/>
          <w:sz w:val="21"/>
          <w:szCs w:val="21"/>
        </w:rPr>
        <w:t xml:space="preserve">Jesus said, “You did not choose me, I chose you.” Jesus actively wants a relationship with us and our sin, our messiness doesn’t change his desire.  In fact, the messier our lives are, the more we need his love and the more he wants to love us. He longs to be with us, to have us share our lives with him and talk to him.  </w:t>
      </w:r>
    </w:p>
    <w:p w14:paraId="409A91E4" w14:textId="77777777" w:rsidR="00F15E8F" w:rsidRDefault="00BA720C" w:rsidP="00BA720C">
      <w:pPr>
        <w:spacing w:line="240" w:lineRule="auto"/>
        <w:rPr>
          <w:bCs/>
          <w:sz w:val="21"/>
          <w:szCs w:val="21"/>
        </w:rPr>
      </w:pPr>
      <w:r w:rsidRPr="00771DF5">
        <w:rPr>
          <w:bCs/>
          <w:i/>
          <w:iCs/>
          <w:sz w:val="21"/>
          <w:szCs w:val="21"/>
        </w:rPr>
        <w:t>The woman left her water jar and went into the town and said to the people, “Come see a man who told me everything I have done. Could he possibly be the Christ?”</w:t>
      </w:r>
      <w:r w:rsidR="003E4992">
        <w:rPr>
          <w:bCs/>
          <w:i/>
          <w:iCs/>
          <w:sz w:val="21"/>
          <w:szCs w:val="21"/>
        </w:rPr>
        <w:t xml:space="preserve"> </w:t>
      </w:r>
      <w:r w:rsidRPr="00771DF5">
        <w:rPr>
          <w:bCs/>
          <w:sz w:val="21"/>
          <w:szCs w:val="21"/>
        </w:rPr>
        <w:t>She opened her heart to Jesus and her life is different.  She left her water jar! What had been her lifeline -- her water jar -- she forgot about it. She has a new water and a new life.  She goes to town, a town in which she had been humiliatingly rejected, and she boldly calls people together to tell them about this incredible man she has met.</w:t>
      </w:r>
    </w:p>
    <w:p w14:paraId="5B3C8BAB" w14:textId="01D1867D" w:rsidR="00BA720C" w:rsidRDefault="00BA720C" w:rsidP="00024204">
      <w:pPr>
        <w:spacing w:line="240" w:lineRule="auto"/>
        <w:rPr>
          <w:bCs/>
          <w:sz w:val="21"/>
          <w:szCs w:val="21"/>
        </w:rPr>
      </w:pPr>
      <w:r w:rsidRPr="00771DF5">
        <w:rPr>
          <w:bCs/>
          <w:sz w:val="21"/>
          <w:szCs w:val="21"/>
        </w:rPr>
        <w:t>She says: he told me everything I have ever done. Suddenly she is no longer burdened by her past life. Her guilt and sin are not the focus.  She has heard Jesus say, “Look at me!  Put your focus on me, not on your past life” and her life is changed!  She goes through town boldly with this news of a new life.</w:t>
      </w:r>
      <w:r w:rsidR="00024204">
        <w:rPr>
          <w:bCs/>
          <w:sz w:val="21"/>
          <w:szCs w:val="21"/>
        </w:rPr>
        <w:t xml:space="preserve"> </w:t>
      </w:r>
      <w:r w:rsidRPr="00771DF5">
        <w:rPr>
          <w:bCs/>
          <w:sz w:val="21"/>
          <w:szCs w:val="21"/>
        </w:rPr>
        <w:t>“Look at me,” he says, “and jump into the deep water.”</w:t>
      </w:r>
      <w:r w:rsidR="00024204">
        <w:rPr>
          <w:bCs/>
          <w:sz w:val="21"/>
          <w:szCs w:val="21"/>
        </w:rPr>
        <w:t xml:space="preserve">      </w:t>
      </w:r>
      <w:r w:rsidRPr="00771DF5">
        <w:rPr>
          <w:bCs/>
          <w:sz w:val="21"/>
          <w:szCs w:val="21"/>
        </w:rPr>
        <w:t xml:space="preserve">- Maureen McCann Waldron </w:t>
      </w:r>
      <w:proofErr w:type="gramStart"/>
      <w:r w:rsidRPr="00771DF5">
        <w:rPr>
          <w:bCs/>
          <w:sz w:val="21"/>
          <w:szCs w:val="21"/>
        </w:rPr>
        <w:t xml:space="preserve">   (</w:t>
      </w:r>
      <w:proofErr w:type="gramEnd"/>
      <w:r w:rsidRPr="00771DF5">
        <w:rPr>
          <w:bCs/>
          <w:sz w:val="21"/>
          <w:szCs w:val="21"/>
        </w:rPr>
        <w:t>onlineministries.creighton.edu)</w:t>
      </w:r>
    </w:p>
    <w:p w14:paraId="77E1066C" w14:textId="1B5D908D" w:rsidR="00FA0F14" w:rsidRPr="00771DF5" w:rsidRDefault="006D0515" w:rsidP="00FA0F14">
      <w:pPr>
        <w:spacing w:line="240" w:lineRule="auto"/>
        <w:rPr>
          <w:bCs/>
          <w:sz w:val="21"/>
          <w:szCs w:val="21"/>
        </w:rPr>
      </w:pPr>
      <w:r>
        <w:rPr>
          <w:bCs/>
          <w:sz w:val="21"/>
          <w:szCs w:val="21"/>
        </w:rPr>
        <w:t>_________________________________________________________________________________________</w:t>
      </w:r>
    </w:p>
    <w:p w14:paraId="10CFFE64" w14:textId="63B38A2D" w:rsidR="00C55733" w:rsidRPr="004F0C34" w:rsidRDefault="004F0C34" w:rsidP="004F0C34">
      <w:pPr>
        <w:jc w:val="center"/>
        <w:rPr>
          <w:rFonts w:ascii="Lucida Calligraphy" w:hAnsi="Lucida Calligraphy"/>
          <w:sz w:val="36"/>
          <w:szCs w:val="36"/>
        </w:rPr>
      </w:pPr>
      <w:r w:rsidRPr="004F0C34">
        <w:rPr>
          <w:rFonts w:ascii="Lucida Calligraphy" w:hAnsi="Lucida Calligraphy"/>
          <w:sz w:val="36"/>
          <w:szCs w:val="36"/>
        </w:rPr>
        <w:t>Discussion Questions</w:t>
      </w:r>
    </w:p>
    <w:p w14:paraId="3D4DA429" w14:textId="2DBD8C69" w:rsidR="000B52DC" w:rsidRPr="000B52DC" w:rsidRDefault="000B52DC" w:rsidP="000B52DC">
      <w:r w:rsidRPr="000B52DC">
        <w:t>Paul says</w:t>
      </w:r>
      <w:r>
        <w:t xml:space="preserve"> in the second reading</w:t>
      </w:r>
      <w:r w:rsidRPr="000B52DC">
        <w:t>, “The Holy Spirit has been given to us.” What do these words mean to you? Do you rely on the Holy Spirit to come to your aid when you need help? How often do you call on this Spirit?</w:t>
      </w:r>
    </w:p>
    <w:p w14:paraId="5F2F5155" w14:textId="77777777" w:rsidR="000B52DC" w:rsidRDefault="000B52DC"/>
    <w:p w14:paraId="165EF0A3" w14:textId="422730E2" w:rsidR="00C55733" w:rsidRDefault="00C55733">
      <w:r>
        <w:t>Jesus knows the story of this woman he meets at the well. But he seems to want her to talk about her situation with him. Why do you think this is? How does it affect her?</w:t>
      </w:r>
      <w:r w:rsidR="004D11E0">
        <w:t xml:space="preserve"> What does that say to us?</w:t>
      </w:r>
    </w:p>
    <w:p w14:paraId="4744FB3A" w14:textId="77777777" w:rsidR="00761731" w:rsidRDefault="00761731"/>
    <w:p w14:paraId="53425A6E" w14:textId="4651D63B" w:rsidR="004163C7" w:rsidRPr="00761731" w:rsidRDefault="00761731">
      <w:r w:rsidRPr="00761731">
        <w:t>What do you think is attractive about the way Jesus relates with the Samaritan woman?</w:t>
      </w:r>
      <w:r w:rsidR="00F00520">
        <w:t xml:space="preserve"> Does anything about this scripture give you hope? In what ways?</w:t>
      </w:r>
    </w:p>
    <w:p w14:paraId="4F41155D" w14:textId="77777777" w:rsidR="006A4B32" w:rsidRPr="006A4B32" w:rsidRDefault="006A4B32" w:rsidP="006A4B32">
      <w:pPr>
        <w:rPr>
          <w:sz w:val="16"/>
          <w:szCs w:val="16"/>
        </w:rPr>
      </w:pPr>
    </w:p>
    <w:p w14:paraId="5B8A8FA0" w14:textId="40AEA430" w:rsidR="006A4B32" w:rsidRDefault="006A4B32" w:rsidP="006A4B32">
      <w:r w:rsidRPr="00F50CE6">
        <w:t>Jesus breaks the boundaries of religion and culture</w:t>
      </w:r>
      <w:r>
        <w:t>.</w:t>
      </w:r>
      <w:r w:rsidRPr="00F50CE6">
        <w:t xml:space="preserve"> </w:t>
      </w:r>
      <w:r>
        <w:t xml:space="preserve">What does this say to us? </w:t>
      </w:r>
      <w:r w:rsidRPr="00F50CE6">
        <w:t xml:space="preserve">How can </w:t>
      </w:r>
      <w:r>
        <w:t>we</w:t>
      </w:r>
      <w:r w:rsidRPr="00F50CE6">
        <w:t xml:space="preserve"> break the boundaries of religious and cultural biases so as to accept and learn from others </w:t>
      </w:r>
      <w:r>
        <w:t xml:space="preserve">who are </w:t>
      </w:r>
      <w:r w:rsidRPr="00F50CE6">
        <w:t xml:space="preserve">different from </w:t>
      </w:r>
      <w:r>
        <w:t>us</w:t>
      </w:r>
      <w:r w:rsidRPr="00F50CE6">
        <w:t>?</w:t>
      </w:r>
      <w:r>
        <w:t xml:space="preserve"> Who are the Samaritans in our world that we may be afraid to have a conversation with?</w:t>
      </w:r>
    </w:p>
    <w:p w14:paraId="06DDAEF1" w14:textId="77777777" w:rsidR="00F15E8F" w:rsidRPr="00F15E8F" w:rsidRDefault="00F15E8F" w:rsidP="006A4B32">
      <w:pPr>
        <w:rPr>
          <w:sz w:val="18"/>
          <w:szCs w:val="18"/>
        </w:rPr>
      </w:pPr>
    </w:p>
    <w:p w14:paraId="4026D16B" w14:textId="44B6A0F6" w:rsidR="00453D36" w:rsidRDefault="00C00F2D">
      <w:r>
        <w:t>Discuss the significance of water (</w:t>
      </w:r>
      <w:r w:rsidR="00BC2646">
        <w:t>the</w:t>
      </w:r>
      <w:r>
        <w:t xml:space="preserve"> uses, benefits, dangers, characteristics</w:t>
      </w:r>
      <w:r w:rsidR="00BC2646">
        <w:t>, etc.</w:t>
      </w:r>
      <w:r>
        <w:t>). Wh</w:t>
      </w:r>
      <w:r w:rsidR="00024204">
        <w:t xml:space="preserve">y do you think Jesus gives us this image of himself as “living water?” </w:t>
      </w:r>
    </w:p>
    <w:p w14:paraId="0487214B" w14:textId="77777777" w:rsidR="00024204" w:rsidRDefault="00024204" w:rsidP="00024204">
      <w:r>
        <w:t>Have you ever felt a sense of spiritual thirst? What was that like? Talk about how Jesus, and the Holy Spirit can fill this longing (quench this thirst within us).</w:t>
      </w:r>
    </w:p>
    <w:p w14:paraId="04D6CC3B" w14:textId="3F65AD21" w:rsidR="00DF1CCE" w:rsidRDefault="00DF1CCE"/>
    <w:p w14:paraId="1A8A8D76" w14:textId="77E902E7" w:rsidR="004F0C34" w:rsidRPr="00E66172" w:rsidRDefault="003E4992" w:rsidP="004F0C34">
      <w:pPr>
        <w:rPr>
          <w:b/>
          <w:bCs/>
        </w:rPr>
      </w:pPr>
      <w:r>
        <w:rPr>
          <w:b/>
          <w:bCs/>
        </w:rPr>
        <w:t>Closing p</w:t>
      </w:r>
      <w:r w:rsidR="004F0C34" w:rsidRPr="00E66172">
        <w:rPr>
          <w:b/>
          <w:bCs/>
        </w:rPr>
        <w:t>rayer</w:t>
      </w:r>
      <w:r>
        <w:rPr>
          <w:b/>
          <w:bCs/>
        </w:rPr>
        <w:t>s</w:t>
      </w:r>
    </w:p>
    <w:p w14:paraId="048B2578" w14:textId="5AEA0291" w:rsidR="003E4992" w:rsidRDefault="003E4992" w:rsidP="003E4992">
      <w:pPr>
        <w:pStyle w:val="NormalWeb"/>
        <w:shd w:val="clear" w:color="auto" w:fill="FFFFFF"/>
        <w:spacing w:before="0" w:beforeAutospacing="0" w:after="0" w:afterAutospacing="0"/>
        <w:rPr>
          <w:rFonts w:asciiTheme="minorHAnsi" w:hAnsiTheme="minorHAnsi"/>
          <w:color w:val="333333"/>
          <w:sz w:val="22"/>
          <w:szCs w:val="22"/>
        </w:rPr>
      </w:pPr>
      <w:r>
        <w:rPr>
          <w:rFonts w:asciiTheme="minorHAnsi" w:hAnsiTheme="minorHAnsi"/>
          <w:color w:val="333333"/>
          <w:sz w:val="22"/>
          <w:szCs w:val="22"/>
        </w:rPr>
        <w:t xml:space="preserve">Dear Jesus, with your all-encompassing </w:t>
      </w:r>
      <w:proofErr w:type="gramStart"/>
      <w:r>
        <w:rPr>
          <w:rFonts w:asciiTheme="minorHAnsi" w:hAnsiTheme="minorHAnsi"/>
          <w:color w:val="333333"/>
          <w:sz w:val="22"/>
          <w:szCs w:val="22"/>
        </w:rPr>
        <w:t>heart</w:t>
      </w:r>
      <w:r w:rsidR="00024204">
        <w:rPr>
          <w:rFonts w:asciiTheme="minorHAnsi" w:hAnsiTheme="minorHAnsi"/>
          <w:color w:val="333333"/>
          <w:sz w:val="22"/>
          <w:szCs w:val="22"/>
        </w:rPr>
        <w:t xml:space="preserve">; </w:t>
      </w:r>
      <w:r>
        <w:rPr>
          <w:rFonts w:asciiTheme="minorHAnsi" w:hAnsiTheme="minorHAnsi"/>
          <w:color w:val="333333"/>
          <w:sz w:val="22"/>
          <w:szCs w:val="22"/>
        </w:rPr>
        <w:t xml:space="preserve">  </w:t>
      </w:r>
      <w:proofErr w:type="gramEnd"/>
      <w:r>
        <w:rPr>
          <w:rFonts w:asciiTheme="minorHAnsi" w:hAnsiTheme="minorHAnsi"/>
          <w:color w:val="333333"/>
          <w:sz w:val="22"/>
          <w:szCs w:val="22"/>
        </w:rPr>
        <w:t xml:space="preserve">                                                                                                      Oh wide and spacious love, turn me toward your unconditional acceptance.                                                    I seek to be a vessel of your great love.                                                                                                                           Let me carry your love into all parts of my life, and pour it forth willingly and generously. Amen                    </w:t>
      </w:r>
    </w:p>
    <w:p w14:paraId="6AB75916" w14:textId="77777777" w:rsidR="003E4992" w:rsidRDefault="003E4992" w:rsidP="003E4992">
      <w:pPr>
        <w:pStyle w:val="NormalWeb"/>
        <w:shd w:val="clear" w:color="auto" w:fill="FFFFFF"/>
        <w:spacing w:before="0" w:beforeAutospacing="0" w:after="0" w:afterAutospacing="0"/>
        <w:rPr>
          <w:rFonts w:asciiTheme="minorHAnsi" w:hAnsiTheme="minorHAnsi"/>
          <w:color w:val="333333"/>
          <w:sz w:val="22"/>
          <w:szCs w:val="22"/>
        </w:rPr>
      </w:pPr>
    </w:p>
    <w:p w14:paraId="6501458C" w14:textId="69292683" w:rsidR="003E4992" w:rsidRDefault="003E4992" w:rsidP="003E4992">
      <w:pPr>
        <w:pStyle w:val="NormalWeb"/>
        <w:shd w:val="clear" w:color="auto" w:fill="FFFFFF"/>
        <w:spacing w:before="0" w:beforeAutospacing="0" w:after="0" w:afterAutospacing="0"/>
        <w:ind w:left="3600" w:firstLine="720"/>
        <w:rPr>
          <w:rFonts w:asciiTheme="minorHAnsi" w:hAnsiTheme="minorHAnsi"/>
          <w:color w:val="333333"/>
          <w:sz w:val="22"/>
          <w:szCs w:val="22"/>
        </w:rPr>
      </w:pPr>
      <w:r>
        <w:rPr>
          <w:rFonts w:asciiTheme="minorHAnsi" w:hAnsiTheme="minorHAnsi"/>
          <w:color w:val="333333"/>
          <w:sz w:val="22"/>
          <w:szCs w:val="22"/>
        </w:rPr>
        <w:t>(Joyce Rupp)</w:t>
      </w:r>
    </w:p>
    <w:p w14:paraId="50DD3B65" w14:textId="2B605CDC" w:rsidR="003E4992" w:rsidRPr="000B2CE1" w:rsidRDefault="003E4992" w:rsidP="004F0C34">
      <w:pPr>
        <w:rPr>
          <w:sz w:val="16"/>
          <w:szCs w:val="16"/>
        </w:rPr>
      </w:pPr>
    </w:p>
    <w:p w14:paraId="2AD7214A" w14:textId="1A24E4A8" w:rsidR="003E4992" w:rsidRDefault="003E4992" w:rsidP="004F0C34"/>
    <w:p w14:paraId="2043B71C" w14:textId="77777777" w:rsidR="006A4B32" w:rsidRDefault="006A4B32" w:rsidP="004F0C34">
      <w:pPr>
        <w:rPr>
          <w:i/>
          <w:iCs/>
        </w:rPr>
      </w:pPr>
    </w:p>
    <w:p w14:paraId="37FA4877" w14:textId="14644DE7" w:rsidR="00E1549D" w:rsidRDefault="003E4992" w:rsidP="003E4992">
      <w:pPr>
        <w:pStyle w:val="NormalWeb"/>
        <w:shd w:val="clear" w:color="auto" w:fill="FFFFFF"/>
        <w:spacing w:before="0" w:beforeAutospacing="0" w:after="0" w:afterAutospacing="0"/>
        <w:jc w:val="center"/>
        <w:rPr>
          <w:rFonts w:asciiTheme="minorHAnsi" w:hAnsiTheme="minorHAnsi"/>
          <w:color w:val="333333"/>
          <w:sz w:val="22"/>
          <w:szCs w:val="22"/>
        </w:rPr>
      </w:pPr>
      <w:r>
        <w:rPr>
          <w:rFonts w:asciiTheme="minorHAnsi" w:hAnsiTheme="minorHAnsi"/>
          <w:color w:val="333333"/>
          <w:sz w:val="22"/>
          <w:szCs w:val="22"/>
        </w:rPr>
        <w:t>_____________________________________________________________________________________</w:t>
      </w:r>
    </w:p>
    <w:p w14:paraId="1346DAA3" w14:textId="203E522B" w:rsidR="00E1549D" w:rsidRPr="00F00520" w:rsidRDefault="00E1549D" w:rsidP="003E4992">
      <w:pPr>
        <w:spacing w:line="240" w:lineRule="auto"/>
        <w:jc w:val="center"/>
        <w:rPr>
          <w:sz w:val="16"/>
          <w:szCs w:val="16"/>
        </w:rPr>
      </w:pPr>
    </w:p>
    <w:p w14:paraId="0CCDED82" w14:textId="77777777" w:rsidR="00B438BD" w:rsidRPr="00024204" w:rsidRDefault="00E1549D" w:rsidP="00E1549D">
      <w:pPr>
        <w:pStyle w:val="NormalWeb"/>
        <w:shd w:val="clear" w:color="auto" w:fill="FFFFFF"/>
        <w:spacing w:before="0" w:beforeAutospacing="0" w:after="0" w:afterAutospacing="0"/>
        <w:rPr>
          <w:rFonts w:asciiTheme="minorHAnsi" w:hAnsiTheme="minorHAnsi"/>
          <w:iCs/>
          <w:color w:val="00B0F0"/>
          <w:sz w:val="26"/>
          <w:szCs w:val="26"/>
          <w:u w:val="single"/>
        </w:rPr>
      </w:pPr>
      <w:r w:rsidRPr="00024204">
        <w:rPr>
          <w:rFonts w:asciiTheme="minorHAnsi" w:hAnsiTheme="minorHAnsi"/>
          <w:b/>
          <w:iCs/>
          <w:color w:val="00B0F0"/>
          <w:sz w:val="26"/>
          <w:szCs w:val="26"/>
          <w:u w:val="single"/>
        </w:rPr>
        <w:t>Thoughts for the coming week:</w:t>
      </w:r>
      <w:r w:rsidRPr="00024204">
        <w:rPr>
          <w:rFonts w:asciiTheme="minorHAnsi" w:hAnsiTheme="minorHAnsi"/>
          <w:iCs/>
          <w:color w:val="00B0F0"/>
          <w:sz w:val="26"/>
          <w:szCs w:val="26"/>
          <w:u w:val="single"/>
        </w:rPr>
        <w:t xml:space="preserve"> </w:t>
      </w:r>
    </w:p>
    <w:p w14:paraId="27823CFA" w14:textId="77777777" w:rsidR="00B438BD" w:rsidRDefault="00B438BD" w:rsidP="00E1549D">
      <w:pPr>
        <w:pStyle w:val="NormalWeb"/>
        <w:shd w:val="clear" w:color="auto" w:fill="FFFFFF"/>
        <w:spacing w:before="0" w:beforeAutospacing="0" w:after="0" w:afterAutospacing="0"/>
        <w:rPr>
          <w:rFonts w:asciiTheme="minorHAnsi" w:hAnsiTheme="minorHAnsi"/>
          <w:i/>
          <w:sz w:val="22"/>
          <w:szCs w:val="22"/>
        </w:rPr>
      </w:pPr>
    </w:p>
    <w:p w14:paraId="1E7A117B" w14:textId="4CE8061B" w:rsidR="00F123D4" w:rsidRDefault="00F123D4" w:rsidP="00161590">
      <w:pPr>
        <w:pStyle w:val="NormalWeb"/>
        <w:shd w:val="clear" w:color="auto" w:fill="FFFFFF"/>
        <w:spacing w:before="0" w:beforeAutospacing="0" w:after="0" w:afterAutospacing="0"/>
        <w:rPr>
          <w:rFonts w:asciiTheme="minorHAnsi" w:hAnsiTheme="minorHAnsi"/>
          <w:i/>
          <w:sz w:val="22"/>
          <w:szCs w:val="22"/>
        </w:rPr>
      </w:pPr>
      <w:r>
        <w:rPr>
          <w:rFonts w:asciiTheme="minorHAnsi" w:hAnsiTheme="minorHAnsi"/>
          <w:i/>
          <w:sz w:val="22"/>
          <w:szCs w:val="22"/>
        </w:rPr>
        <w:t>The woman’s conversation with Jesus breaks the rules, or the norms of her times. She is intrigued by what Jesus says and wants to go deeper. She remains receptive to all that he shows her. Am I willing to spend time with Jesus in this same attitude of conversation, curiosity and questioning?</w:t>
      </w:r>
    </w:p>
    <w:p w14:paraId="7C3F234E" w14:textId="1D3A5DF3" w:rsidR="00F123D4" w:rsidRDefault="00F123D4" w:rsidP="00161590">
      <w:pPr>
        <w:pStyle w:val="NormalWeb"/>
        <w:shd w:val="clear" w:color="auto" w:fill="FFFFFF"/>
        <w:spacing w:before="0" w:beforeAutospacing="0" w:after="0" w:afterAutospacing="0"/>
        <w:rPr>
          <w:rFonts w:asciiTheme="minorHAnsi" w:hAnsiTheme="minorHAnsi"/>
          <w:i/>
          <w:sz w:val="22"/>
          <w:szCs w:val="22"/>
        </w:rPr>
      </w:pPr>
    </w:p>
    <w:p w14:paraId="6332FB6E" w14:textId="3C816460" w:rsidR="00F123D4" w:rsidRDefault="00F123D4" w:rsidP="00161590">
      <w:pPr>
        <w:pStyle w:val="NormalWeb"/>
        <w:shd w:val="clear" w:color="auto" w:fill="FFFFFF"/>
        <w:spacing w:before="0" w:beforeAutospacing="0" w:after="0" w:afterAutospacing="0"/>
        <w:rPr>
          <w:rFonts w:asciiTheme="minorHAnsi" w:hAnsiTheme="minorHAnsi"/>
          <w:i/>
          <w:sz w:val="22"/>
          <w:szCs w:val="22"/>
        </w:rPr>
      </w:pPr>
      <w:r>
        <w:rPr>
          <w:rFonts w:asciiTheme="minorHAnsi" w:hAnsiTheme="minorHAnsi"/>
          <w:i/>
          <w:sz w:val="22"/>
          <w:szCs w:val="22"/>
        </w:rPr>
        <w:t>Am I willing to try to name my deeper hungers and thirsts which only the Lord can satisfy?</w:t>
      </w:r>
    </w:p>
    <w:p w14:paraId="441851FB" w14:textId="77777777" w:rsidR="00F123D4" w:rsidRDefault="00F123D4" w:rsidP="00161590">
      <w:pPr>
        <w:pStyle w:val="NormalWeb"/>
        <w:shd w:val="clear" w:color="auto" w:fill="FFFFFF"/>
        <w:spacing w:before="0" w:beforeAutospacing="0" w:after="0" w:afterAutospacing="0"/>
        <w:rPr>
          <w:rFonts w:asciiTheme="minorHAnsi" w:hAnsiTheme="minorHAnsi"/>
          <w:i/>
          <w:sz w:val="22"/>
          <w:szCs w:val="22"/>
        </w:rPr>
      </w:pPr>
    </w:p>
    <w:p w14:paraId="1137B429" w14:textId="20E7BE0E" w:rsidR="00F123D4" w:rsidRDefault="00E1549D" w:rsidP="00E1549D">
      <w:pPr>
        <w:pStyle w:val="NormalWeb"/>
        <w:shd w:val="clear" w:color="auto" w:fill="FFFFFF"/>
        <w:spacing w:before="0" w:beforeAutospacing="0" w:after="0" w:afterAutospacing="0"/>
        <w:rPr>
          <w:rFonts w:asciiTheme="minorHAnsi" w:hAnsiTheme="minorHAnsi"/>
          <w:i/>
          <w:sz w:val="22"/>
          <w:szCs w:val="22"/>
        </w:rPr>
      </w:pPr>
      <w:r w:rsidRPr="0075084E">
        <w:rPr>
          <w:rFonts w:asciiTheme="minorHAnsi" w:hAnsiTheme="minorHAnsi"/>
          <w:i/>
          <w:sz w:val="22"/>
          <w:szCs w:val="22"/>
        </w:rPr>
        <w:t>C</w:t>
      </w:r>
      <w:r w:rsidR="00F123D4">
        <w:rPr>
          <w:rFonts w:asciiTheme="minorHAnsi" w:hAnsiTheme="minorHAnsi"/>
          <w:i/>
          <w:sz w:val="22"/>
          <w:szCs w:val="22"/>
        </w:rPr>
        <w:t>an I turn in complete hope and trust to Jesus, asking him to pour out living water on me?</w:t>
      </w:r>
      <w:bookmarkStart w:id="2" w:name="_Hlk220588540"/>
    </w:p>
    <w:p w14:paraId="28DD347A" w14:textId="77777777" w:rsidR="003E4992" w:rsidRDefault="003E4992" w:rsidP="00E1549D">
      <w:pPr>
        <w:pStyle w:val="NormalWeb"/>
        <w:shd w:val="clear" w:color="auto" w:fill="FFFFFF"/>
        <w:spacing w:before="0" w:beforeAutospacing="0" w:after="0" w:afterAutospacing="0"/>
        <w:rPr>
          <w:rFonts w:asciiTheme="minorHAnsi" w:hAnsiTheme="minorHAnsi"/>
          <w:sz w:val="22"/>
          <w:szCs w:val="22"/>
        </w:rPr>
      </w:pPr>
    </w:p>
    <w:p w14:paraId="7F409F44" w14:textId="6D2AF2DB" w:rsidR="00F00520" w:rsidRDefault="00F00520" w:rsidP="00E1549D">
      <w:pPr>
        <w:pStyle w:val="NormalWeb"/>
        <w:shd w:val="clear" w:color="auto" w:fill="FFFFFF"/>
        <w:spacing w:before="0" w:beforeAutospacing="0" w:after="0" w:afterAutospacing="0"/>
        <w:rPr>
          <w:rFonts w:asciiTheme="minorHAnsi" w:hAnsiTheme="minorHAnsi"/>
          <w:sz w:val="22"/>
          <w:szCs w:val="22"/>
        </w:rPr>
      </w:pPr>
    </w:p>
    <w:bookmarkEnd w:id="2"/>
    <w:p w14:paraId="59AEA105" w14:textId="77777777" w:rsidR="006A4B32" w:rsidRPr="00E66172" w:rsidRDefault="006A4B32" w:rsidP="004F0C34"/>
    <w:sectPr w:rsidR="006A4B32" w:rsidRPr="00E66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BC3"/>
    <w:multiLevelType w:val="multilevel"/>
    <w:tmpl w:val="EBF00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E41354"/>
    <w:multiLevelType w:val="hybridMultilevel"/>
    <w:tmpl w:val="17569D5A"/>
    <w:lvl w:ilvl="0" w:tplc="F0046A00">
      <w:start w:val="18"/>
      <w:numFmt w:val="bullet"/>
      <w:lvlText w:val="-"/>
      <w:lvlJc w:val="left"/>
      <w:pPr>
        <w:ind w:left="5400" w:hanging="360"/>
      </w:pPr>
      <w:rPr>
        <w:rFonts w:ascii="Calibri" w:eastAsiaTheme="minorHAnsi" w:hAnsi="Calibri" w:cstheme="minorBidi"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 w15:restartNumberingAfterBreak="0">
    <w:nsid w:val="7AF55FF4"/>
    <w:multiLevelType w:val="multilevel"/>
    <w:tmpl w:val="BBAC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E94"/>
    <w:rsid w:val="000224DC"/>
    <w:rsid w:val="00024204"/>
    <w:rsid w:val="0006269F"/>
    <w:rsid w:val="000703EE"/>
    <w:rsid w:val="00083A29"/>
    <w:rsid w:val="000A7A45"/>
    <w:rsid w:val="000B2CE1"/>
    <w:rsid w:val="000B52DC"/>
    <w:rsid w:val="000F3049"/>
    <w:rsid w:val="00161590"/>
    <w:rsid w:val="00165982"/>
    <w:rsid w:val="00186868"/>
    <w:rsid w:val="001C1423"/>
    <w:rsid w:val="001C78CD"/>
    <w:rsid w:val="001D5694"/>
    <w:rsid w:val="001E4F35"/>
    <w:rsid w:val="00234882"/>
    <w:rsid w:val="00245D90"/>
    <w:rsid w:val="00333E94"/>
    <w:rsid w:val="00375BF4"/>
    <w:rsid w:val="003E2E42"/>
    <w:rsid w:val="003E4992"/>
    <w:rsid w:val="004163C7"/>
    <w:rsid w:val="00445E0F"/>
    <w:rsid w:val="00453D36"/>
    <w:rsid w:val="004921BD"/>
    <w:rsid w:val="004D11E0"/>
    <w:rsid w:val="004F0C34"/>
    <w:rsid w:val="00523D6A"/>
    <w:rsid w:val="00547979"/>
    <w:rsid w:val="00555746"/>
    <w:rsid w:val="005D3FD5"/>
    <w:rsid w:val="005D6A48"/>
    <w:rsid w:val="005F51AE"/>
    <w:rsid w:val="00666A0C"/>
    <w:rsid w:val="006A0D79"/>
    <w:rsid w:val="006A4B32"/>
    <w:rsid w:val="006D0515"/>
    <w:rsid w:val="00747A51"/>
    <w:rsid w:val="0075084E"/>
    <w:rsid w:val="00750F67"/>
    <w:rsid w:val="00761731"/>
    <w:rsid w:val="007618AF"/>
    <w:rsid w:val="00771DF5"/>
    <w:rsid w:val="00782976"/>
    <w:rsid w:val="007A36AC"/>
    <w:rsid w:val="007B7623"/>
    <w:rsid w:val="007C329D"/>
    <w:rsid w:val="00817F58"/>
    <w:rsid w:val="00821FDC"/>
    <w:rsid w:val="0083116D"/>
    <w:rsid w:val="00857CA3"/>
    <w:rsid w:val="0093492E"/>
    <w:rsid w:val="00963E95"/>
    <w:rsid w:val="00981AA3"/>
    <w:rsid w:val="00A32DD6"/>
    <w:rsid w:val="00AE0AEF"/>
    <w:rsid w:val="00B31FB2"/>
    <w:rsid w:val="00B438BD"/>
    <w:rsid w:val="00B63123"/>
    <w:rsid w:val="00B80448"/>
    <w:rsid w:val="00BA3823"/>
    <w:rsid w:val="00BA720C"/>
    <w:rsid w:val="00BC2646"/>
    <w:rsid w:val="00BE19A4"/>
    <w:rsid w:val="00C00F2D"/>
    <w:rsid w:val="00C55733"/>
    <w:rsid w:val="00C75F1A"/>
    <w:rsid w:val="00CA68CC"/>
    <w:rsid w:val="00CD6778"/>
    <w:rsid w:val="00CE058D"/>
    <w:rsid w:val="00D67183"/>
    <w:rsid w:val="00D7329C"/>
    <w:rsid w:val="00D840E5"/>
    <w:rsid w:val="00D903A6"/>
    <w:rsid w:val="00DF1CCE"/>
    <w:rsid w:val="00E1549D"/>
    <w:rsid w:val="00E27436"/>
    <w:rsid w:val="00E54DEB"/>
    <w:rsid w:val="00E77BF1"/>
    <w:rsid w:val="00EB6641"/>
    <w:rsid w:val="00EC4E5F"/>
    <w:rsid w:val="00ED5C38"/>
    <w:rsid w:val="00F00520"/>
    <w:rsid w:val="00F021A5"/>
    <w:rsid w:val="00F123D4"/>
    <w:rsid w:val="00F15E8F"/>
    <w:rsid w:val="00F16EA8"/>
    <w:rsid w:val="00F50CE6"/>
    <w:rsid w:val="00FA0F14"/>
    <w:rsid w:val="00FC3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9ED0"/>
  <w15:chartTrackingRefBased/>
  <w15:docId w15:val="{81EE2A35-1DE2-4A2B-A450-C62D3F8E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A0F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33E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33E9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3E9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33E94"/>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33E94"/>
    <w:rPr>
      <w:color w:val="0000FF"/>
      <w:u w:val="single"/>
    </w:rPr>
  </w:style>
  <w:style w:type="character" w:styleId="Strong">
    <w:name w:val="Strong"/>
    <w:basedOn w:val="DefaultParagraphFont"/>
    <w:uiPriority w:val="22"/>
    <w:qFormat/>
    <w:rsid w:val="00333E94"/>
    <w:rPr>
      <w:b/>
      <w:bCs/>
    </w:rPr>
  </w:style>
  <w:style w:type="paragraph" w:styleId="NormalWeb">
    <w:name w:val="Normal (Web)"/>
    <w:basedOn w:val="Normal"/>
    <w:uiPriority w:val="99"/>
    <w:unhideWhenUsed/>
    <w:rsid w:val="00245D9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703EE"/>
    <w:pPr>
      <w:ind w:left="720"/>
      <w:contextualSpacing/>
    </w:pPr>
  </w:style>
  <w:style w:type="character" w:styleId="Emphasis">
    <w:name w:val="Emphasis"/>
    <w:basedOn w:val="DefaultParagraphFont"/>
    <w:uiPriority w:val="20"/>
    <w:qFormat/>
    <w:rsid w:val="00186868"/>
    <w:rPr>
      <w:i/>
      <w:iCs/>
    </w:rPr>
  </w:style>
  <w:style w:type="character" w:styleId="UnresolvedMention">
    <w:name w:val="Unresolved Mention"/>
    <w:basedOn w:val="DefaultParagraphFont"/>
    <w:uiPriority w:val="99"/>
    <w:semiHidden/>
    <w:unhideWhenUsed/>
    <w:rsid w:val="00E27436"/>
    <w:rPr>
      <w:color w:val="605E5C"/>
      <w:shd w:val="clear" w:color="auto" w:fill="E1DFDD"/>
    </w:rPr>
  </w:style>
  <w:style w:type="character" w:customStyle="1" w:styleId="Heading2Char">
    <w:name w:val="Heading 2 Char"/>
    <w:basedOn w:val="DefaultParagraphFont"/>
    <w:link w:val="Heading2"/>
    <w:uiPriority w:val="9"/>
    <w:semiHidden/>
    <w:rsid w:val="00FA0F1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09576">
      <w:bodyDiv w:val="1"/>
      <w:marLeft w:val="0"/>
      <w:marRight w:val="0"/>
      <w:marTop w:val="0"/>
      <w:marBottom w:val="0"/>
      <w:divBdr>
        <w:top w:val="none" w:sz="0" w:space="0" w:color="auto"/>
        <w:left w:val="none" w:sz="0" w:space="0" w:color="auto"/>
        <w:bottom w:val="none" w:sz="0" w:space="0" w:color="auto"/>
        <w:right w:val="none" w:sz="0" w:space="0" w:color="auto"/>
      </w:divBdr>
    </w:div>
    <w:div w:id="219945443">
      <w:bodyDiv w:val="1"/>
      <w:marLeft w:val="0"/>
      <w:marRight w:val="0"/>
      <w:marTop w:val="0"/>
      <w:marBottom w:val="0"/>
      <w:divBdr>
        <w:top w:val="none" w:sz="0" w:space="0" w:color="auto"/>
        <w:left w:val="none" w:sz="0" w:space="0" w:color="auto"/>
        <w:bottom w:val="none" w:sz="0" w:space="0" w:color="auto"/>
        <w:right w:val="none" w:sz="0" w:space="0" w:color="auto"/>
      </w:divBdr>
    </w:div>
    <w:div w:id="272592841">
      <w:bodyDiv w:val="1"/>
      <w:marLeft w:val="0"/>
      <w:marRight w:val="0"/>
      <w:marTop w:val="0"/>
      <w:marBottom w:val="0"/>
      <w:divBdr>
        <w:top w:val="none" w:sz="0" w:space="0" w:color="auto"/>
        <w:left w:val="none" w:sz="0" w:space="0" w:color="auto"/>
        <w:bottom w:val="none" w:sz="0" w:space="0" w:color="auto"/>
        <w:right w:val="none" w:sz="0" w:space="0" w:color="auto"/>
      </w:divBdr>
    </w:div>
    <w:div w:id="480313775">
      <w:bodyDiv w:val="1"/>
      <w:marLeft w:val="0"/>
      <w:marRight w:val="0"/>
      <w:marTop w:val="0"/>
      <w:marBottom w:val="0"/>
      <w:divBdr>
        <w:top w:val="none" w:sz="0" w:space="0" w:color="auto"/>
        <w:left w:val="none" w:sz="0" w:space="0" w:color="auto"/>
        <w:bottom w:val="none" w:sz="0" w:space="0" w:color="auto"/>
        <w:right w:val="none" w:sz="0" w:space="0" w:color="auto"/>
      </w:divBdr>
    </w:div>
    <w:div w:id="508566402">
      <w:bodyDiv w:val="1"/>
      <w:marLeft w:val="0"/>
      <w:marRight w:val="0"/>
      <w:marTop w:val="0"/>
      <w:marBottom w:val="0"/>
      <w:divBdr>
        <w:top w:val="none" w:sz="0" w:space="0" w:color="auto"/>
        <w:left w:val="none" w:sz="0" w:space="0" w:color="auto"/>
        <w:bottom w:val="none" w:sz="0" w:space="0" w:color="auto"/>
        <w:right w:val="none" w:sz="0" w:space="0" w:color="auto"/>
      </w:divBdr>
      <w:divsChild>
        <w:div w:id="148216305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40888820">
      <w:bodyDiv w:val="1"/>
      <w:marLeft w:val="0"/>
      <w:marRight w:val="0"/>
      <w:marTop w:val="0"/>
      <w:marBottom w:val="0"/>
      <w:divBdr>
        <w:top w:val="none" w:sz="0" w:space="0" w:color="auto"/>
        <w:left w:val="none" w:sz="0" w:space="0" w:color="auto"/>
        <w:bottom w:val="none" w:sz="0" w:space="0" w:color="auto"/>
        <w:right w:val="none" w:sz="0" w:space="0" w:color="auto"/>
      </w:divBdr>
    </w:div>
    <w:div w:id="726730692">
      <w:bodyDiv w:val="1"/>
      <w:marLeft w:val="0"/>
      <w:marRight w:val="0"/>
      <w:marTop w:val="0"/>
      <w:marBottom w:val="0"/>
      <w:divBdr>
        <w:top w:val="none" w:sz="0" w:space="0" w:color="auto"/>
        <w:left w:val="none" w:sz="0" w:space="0" w:color="auto"/>
        <w:bottom w:val="none" w:sz="0" w:space="0" w:color="auto"/>
        <w:right w:val="none" w:sz="0" w:space="0" w:color="auto"/>
      </w:divBdr>
    </w:div>
    <w:div w:id="745421109">
      <w:bodyDiv w:val="1"/>
      <w:marLeft w:val="0"/>
      <w:marRight w:val="0"/>
      <w:marTop w:val="0"/>
      <w:marBottom w:val="0"/>
      <w:divBdr>
        <w:top w:val="none" w:sz="0" w:space="0" w:color="auto"/>
        <w:left w:val="none" w:sz="0" w:space="0" w:color="auto"/>
        <w:bottom w:val="none" w:sz="0" w:space="0" w:color="auto"/>
        <w:right w:val="none" w:sz="0" w:space="0" w:color="auto"/>
      </w:divBdr>
    </w:div>
    <w:div w:id="833186213">
      <w:bodyDiv w:val="1"/>
      <w:marLeft w:val="0"/>
      <w:marRight w:val="0"/>
      <w:marTop w:val="0"/>
      <w:marBottom w:val="0"/>
      <w:divBdr>
        <w:top w:val="none" w:sz="0" w:space="0" w:color="auto"/>
        <w:left w:val="none" w:sz="0" w:space="0" w:color="auto"/>
        <w:bottom w:val="none" w:sz="0" w:space="0" w:color="auto"/>
        <w:right w:val="none" w:sz="0" w:space="0" w:color="auto"/>
      </w:divBdr>
    </w:div>
    <w:div w:id="963003782">
      <w:bodyDiv w:val="1"/>
      <w:marLeft w:val="0"/>
      <w:marRight w:val="0"/>
      <w:marTop w:val="0"/>
      <w:marBottom w:val="0"/>
      <w:divBdr>
        <w:top w:val="none" w:sz="0" w:space="0" w:color="auto"/>
        <w:left w:val="none" w:sz="0" w:space="0" w:color="auto"/>
        <w:bottom w:val="none" w:sz="0" w:space="0" w:color="auto"/>
        <w:right w:val="none" w:sz="0" w:space="0" w:color="auto"/>
      </w:divBdr>
    </w:div>
    <w:div w:id="967125619">
      <w:bodyDiv w:val="1"/>
      <w:marLeft w:val="0"/>
      <w:marRight w:val="0"/>
      <w:marTop w:val="0"/>
      <w:marBottom w:val="0"/>
      <w:divBdr>
        <w:top w:val="none" w:sz="0" w:space="0" w:color="auto"/>
        <w:left w:val="none" w:sz="0" w:space="0" w:color="auto"/>
        <w:bottom w:val="none" w:sz="0" w:space="0" w:color="auto"/>
        <w:right w:val="none" w:sz="0" w:space="0" w:color="auto"/>
      </w:divBdr>
    </w:div>
    <w:div w:id="1001392299">
      <w:bodyDiv w:val="1"/>
      <w:marLeft w:val="0"/>
      <w:marRight w:val="0"/>
      <w:marTop w:val="0"/>
      <w:marBottom w:val="0"/>
      <w:divBdr>
        <w:top w:val="none" w:sz="0" w:space="0" w:color="auto"/>
        <w:left w:val="none" w:sz="0" w:space="0" w:color="auto"/>
        <w:bottom w:val="none" w:sz="0" w:space="0" w:color="auto"/>
        <w:right w:val="none" w:sz="0" w:space="0" w:color="auto"/>
      </w:divBdr>
      <w:divsChild>
        <w:div w:id="1560246114">
          <w:marLeft w:val="0"/>
          <w:marRight w:val="0"/>
          <w:marTop w:val="0"/>
          <w:marBottom w:val="360"/>
          <w:divBdr>
            <w:top w:val="none" w:sz="0" w:space="0" w:color="auto"/>
            <w:left w:val="none" w:sz="0" w:space="0" w:color="auto"/>
            <w:bottom w:val="none" w:sz="0" w:space="0" w:color="auto"/>
            <w:right w:val="none" w:sz="0" w:space="0" w:color="auto"/>
          </w:divBdr>
          <w:divsChild>
            <w:div w:id="172694746">
              <w:marLeft w:val="-171"/>
              <w:marRight w:val="-171"/>
              <w:marTop w:val="0"/>
              <w:marBottom w:val="0"/>
              <w:divBdr>
                <w:top w:val="none" w:sz="0" w:space="0" w:color="auto"/>
                <w:left w:val="none" w:sz="0" w:space="0" w:color="auto"/>
                <w:bottom w:val="none" w:sz="0" w:space="0" w:color="auto"/>
                <w:right w:val="none" w:sz="0" w:space="0" w:color="auto"/>
              </w:divBdr>
              <w:divsChild>
                <w:div w:id="672924155">
                  <w:marLeft w:val="0"/>
                  <w:marRight w:val="0"/>
                  <w:marTop w:val="0"/>
                  <w:marBottom w:val="0"/>
                  <w:divBdr>
                    <w:top w:val="none" w:sz="0" w:space="0" w:color="auto"/>
                    <w:left w:val="none" w:sz="0" w:space="0" w:color="auto"/>
                    <w:bottom w:val="none" w:sz="0" w:space="0" w:color="auto"/>
                    <w:right w:val="none" w:sz="0" w:space="0" w:color="auto"/>
                  </w:divBdr>
                  <w:divsChild>
                    <w:div w:id="604193988">
                      <w:marLeft w:val="0"/>
                      <w:marRight w:val="0"/>
                      <w:marTop w:val="0"/>
                      <w:marBottom w:val="0"/>
                      <w:divBdr>
                        <w:top w:val="none" w:sz="0" w:space="0" w:color="auto"/>
                        <w:left w:val="none" w:sz="0" w:space="0" w:color="auto"/>
                        <w:bottom w:val="none" w:sz="0" w:space="0" w:color="auto"/>
                        <w:right w:val="none" w:sz="0" w:space="0" w:color="auto"/>
                      </w:divBdr>
                      <w:divsChild>
                        <w:div w:id="112141048">
                          <w:marLeft w:val="0"/>
                          <w:marRight w:val="0"/>
                          <w:marTop w:val="0"/>
                          <w:marBottom w:val="0"/>
                          <w:divBdr>
                            <w:top w:val="none" w:sz="0" w:space="0" w:color="auto"/>
                            <w:left w:val="none" w:sz="0" w:space="0" w:color="auto"/>
                            <w:bottom w:val="none" w:sz="0" w:space="0" w:color="auto"/>
                            <w:right w:val="none" w:sz="0" w:space="0" w:color="auto"/>
                          </w:divBdr>
                          <w:divsChild>
                            <w:div w:id="1385177581">
                              <w:marLeft w:val="0"/>
                              <w:marRight w:val="0"/>
                              <w:marTop w:val="0"/>
                              <w:marBottom w:val="0"/>
                              <w:divBdr>
                                <w:top w:val="none" w:sz="0" w:space="0" w:color="auto"/>
                                <w:left w:val="none" w:sz="0" w:space="0" w:color="auto"/>
                                <w:bottom w:val="none" w:sz="0" w:space="0" w:color="auto"/>
                                <w:right w:val="none" w:sz="0" w:space="0" w:color="auto"/>
                              </w:divBdr>
                              <w:divsChild>
                                <w:div w:id="152451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76552">
          <w:marLeft w:val="0"/>
          <w:marRight w:val="0"/>
          <w:marTop w:val="0"/>
          <w:marBottom w:val="360"/>
          <w:divBdr>
            <w:top w:val="none" w:sz="0" w:space="0" w:color="auto"/>
            <w:left w:val="none" w:sz="0" w:space="0" w:color="auto"/>
            <w:bottom w:val="none" w:sz="0" w:space="0" w:color="auto"/>
            <w:right w:val="none" w:sz="0" w:space="0" w:color="auto"/>
          </w:divBdr>
          <w:divsChild>
            <w:div w:id="799112107">
              <w:marLeft w:val="-171"/>
              <w:marRight w:val="-171"/>
              <w:marTop w:val="0"/>
              <w:marBottom w:val="0"/>
              <w:divBdr>
                <w:top w:val="none" w:sz="0" w:space="0" w:color="auto"/>
                <w:left w:val="none" w:sz="0" w:space="0" w:color="auto"/>
                <w:bottom w:val="none" w:sz="0" w:space="0" w:color="auto"/>
                <w:right w:val="none" w:sz="0" w:space="0" w:color="auto"/>
              </w:divBdr>
              <w:divsChild>
                <w:div w:id="1822388446">
                  <w:marLeft w:val="0"/>
                  <w:marRight w:val="0"/>
                  <w:marTop w:val="0"/>
                  <w:marBottom w:val="0"/>
                  <w:divBdr>
                    <w:top w:val="none" w:sz="0" w:space="0" w:color="auto"/>
                    <w:left w:val="none" w:sz="0" w:space="0" w:color="auto"/>
                    <w:bottom w:val="none" w:sz="0" w:space="0" w:color="auto"/>
                    <w:right w:val="none" w:sz="0" w:space="0" w:color="auto"/>
                  </w:divBdr>
                  <w:divsChild>
                    <w:div w:id="996570823">
                      <w:marLeft w:val="0"/>
                      <w:marRight w:val="0"/>
                      <w:marTop w:val="0"/>
                      <w:marBottom w:val="0"/>
                      <w:divBdr>
                        <w:top w:val="none" w:sz="0" w:space="0" w:color="auto"/>
                        <w:left w:val="none" w:sz="0" w:space="0" w:color="auto"/>
                        <w:bottom w:val="none" w:sz="0" w:space="0" w:color="auto"/>
                        <w:right w:val="none" w:sz="0" w:space="0" w:color="auto"/>
                      </w:divBdr>
                      <w:divsChild>
                        <w:div w:id="1491869720">
                          <w:marLeft w:val="0"/>
                          <w:marRight w:val="0"/>
                          <w:marTop w:val="0"/>
                          <w:marBottom w:val="0"/>
                          <w:divBdr>
                            <w:top w:val="none" w:sz="0" w:space="0" w:color="auto"/>
                            <w:left w:val="none" w:sz="0" w:space="0" w:color="auto"/>
                            <w:bottom w:val="none" w:sz="0" w:space="0" w:color="auto"/>
                            <w:right w:val="none" w:sz="0" w:space="0" w:color="auto"/>
                          </w:divBdr>
                          <w:divsChild>
                            <w:div w:id="36923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16307">
      <w:bodyDiv w:val="1"/>
      <w:marLeft w:val="0"/>
      <w:marRight w:val="0"/>
      <w:marTop w:val="0"/>
      <w:marBottom w:val="0"/>
      <w:divBdr>
        <w:top w:val="none" w:sz="0" w:space="0" w:color="auto"/>
        <w:left w:val="none" w:sz="0" w:space="0" w:color="auto"/>
        <w:bottom w:val="none" w:sz="0" w:space="0" w:color="auto"/>
        <w:right w:val="none" w:sz="0" w:space="0" w:color="auto"/>
      </w:divBdr>
      <w:divsChild>
        <w:div w:id="1113482440">
          <w:marLeft w:val="0"/>
          <w:marRight w:val="0"/>
          <w:marTop w:val="120"/>
          <w:marBottom w:val="0"/>
          <w:divBdr>
            <w:top w:val="none" w:sz="0" w:space="0" w:color="auto"/>
            <w:left w:val="none" w:sz="0" w:space="0" w:color="auto"/>
            <w:bottom w:val="none" w:sz="0" w:space="0" w:color="auto"/>
            <w:right w:val="none" w:sz="0" w:space="0" w:color="auto"/>
          </w:divBdr>
        </w:div>
        <w:div w:id="1689525316">
          <w:marLeft w:val="0"/>
          <w:marRight w:val="0"/>
          <w:marTop w:val="120"/>
          <w:marBottom w:val="0"/>
          <w:divBdr>
            <w:top w:val="none" w:sz="0" w:space="0" w:color="auto"/>
            <w:left w:val="none" w:sz="0" w:space="0" w:color="auto"/>
            <w:bottom w:val="none" w:sz="0" w:space="0" w:color="auto"/>
            <w:right w:val="none" w:sz="0" w:space="0" w:color="auto"/>
          </w:divBdr>
        </w:div>
        <w:div w:id="1813867831">
          <w:marLeft w:val="0"/>
          <w:marRight w:val="0"/>
          <w:marTop w:val="120"/>
          <w:marBottom w:val="0"/>
          <w:divBdr>
            <w:top w:val="none" w:sz="0" w:space="0" w:color="auto"/>
            <w:left w:val="none" w:sz="0" w:space="0" w:color="auto"/>
            <w:bottom w:val="none" w:sz="0" w:space="0" w:color="auto"/>
            <w:right w:val="none" w:sz="0" w:space="0" w:color="auto"/>
          </w:divBdr>
        </w:div>
        <w:div w:id="2029673135">
          <w:marLeft w:val="0"/>
          <w:marRight w:val="0"/>
          <w:marTop w:val="120"/>
          <w:marBottom w:val="0"/>
          <w:divBdr>
            <w:top w:val="none" w:sz="0" w:space="0" w:color="auto"/>
            <w:left w:val="none" w:sz="0" w:space="0" w:color="auto"/>
            <w:bottom w:val="none" w:sz="0" w:space="0" w:color="auto"/>
            <w:right w:val="none" w:sz="0" w:space="0" w:color="auto"/>
          </w:divBdr>
        </w:div>
        <w:div w:id="173807133">
          <w:marLeft w:val="0"/>
          <w:marRight w:val="0"/>
          <w:marTop w:val="120"/>
          <w:marBottom w:val="0"/>
          <w:divBdr>
            <w:top w:val="none" w:sz="0" w:space="0" w:color="auto"/>
            <w:left w:val="none" w:sz="0" w:space="0" w:color="auto"/>
            <w:bottom w:val="none" w:sz="0" w:space="0" w:color="auto"/>
            <w:right w:val="none" w:sz="0" w:space="0" w:color="auto"/>
          </w:divBdr>
        </w:div>
        <w:div w:id="1492286421">
          <w:marLeft w:val="0"/>
          <w:marRight w:val="0"/>
          <w:marTop w:val="120"/>
          <w:marBottom w:val="0"/>
          <w:divBdr>
            <w:top w:val="none" w:sz="0" w:space="0" w:color="auto"/>
            <w:left w:val="none" w:sz="0" w:space="0" w:color="auto"/>
            <w:bottom w:val="none" w:sz="0" w:space="0" w:color="auto"/>
            <w:right w:val="none" w:sz="0" w:space="0" w:color="auto"/>
          </w:divBdr>
        </w:div>
        <w:div w:id="1399981376">
          <w:marLeft w:val="0"/>
          <w:marRight w:val="0"/>
          <w:marTop w:val="120"/>
          <w:marBottom w:val="0"/>
          <w:divBdr>
            <w:top w:val="none" w:sz="0" w:space="0" w:color="auto"/>
            <w:left w:val="none" w:sz="0" w:space="0" w:color="auto"/>
            <w:bottom w:val="none" w:sz="0" w:space="0" w:color="auto"/>
            <w:right w:val="none" w:sz="0" w:space="0" w:color="auto"/>
          </w:divBdr>
        </w:div>
        <w:div w:id="58751972">
          <w:marLeft w:val="0"/>
          <w:marRight w:val="0"/>
          <w:marTop w:val="120"/>
          <w:marBottom w:val="0"/>
          <w:divBdr>
            <w:top w:val="none" w:sz="0" w:space="0" w:color="auto"/>
            <w:left w:val="none" w:sz="0" w:space="0" w:color="auto"/>
            <w:bottom w:val="none" w:sz="0" w:space="0" w:color="auto"/>
            <w:right w:val="none" w:sz="0" w:space="0" w:color="auto"/>
          </w:divBdr>
        </w:div>
        <w:div w:id="123624063">
          <w:marLeft w:val="0"/>
          <w:marRight w:val="0"/>
          <w:marTop w:val="120"/>
          <w:marBottom w:val="0"/>
          <w:divBdr>
            <w:top w:val="none" w:sz="0" w:space="0" w:color="auto"/>
            <w:left w:val="none" w:sz="0" w:space="0" w:color="auto"/>
            <w:bottom w:val="none" w:sz="0" w:space="0" w:color="auto"/>
            <w:right w:val="none" w:sz="0" w:space="0" w:color="auto"/>
          </w:divBdr>
        </w:div>
        <w:div w:id="1422096141">
          <w:marLeft w:val="0"/>
          <w:marRight w:val="0"/>
          <w:marTop w:val="120"/>
          <w:marBottom w:val="0"/>
          <w:divBdr>
            <w:top w:val="none" w:sz="0" w:space="0" w:color="auto"/>
            <w:left w:val="none" w:sz="0" w:space="0" w:color="auto"/>
            <w:bottom w:val="none" w:sz="0" w:space="0" w:color="auto"/>
            <w:right w:val="none" w:sz="0" w:space="0" w:color="auto"/>
          </w:divBdr>
        </w:div>
        <w:div w:id="1201242057">
          <w:marLeft w:val="0"/>
          <w:marRight w:val="0"/>
          <w:marTop w:val="120"/>
          <w:marBottom w:val="0"/>
          <w:divBdr>
            <w:top w:val="none" w:sz="0" w:space="0" w:color="auto"/>
            <w:left w:val="none" w:sz="0" w:space="0" w:color="auto"/>
            <w:bottom w:val="none" w:sz="0" w:space="0" w:color="auto"/>
            <w:right w:val="none" w:sz="0" w:space="0" w:color="auto"/>
          </w:divBdr>
        </w:div>
        <w:div w:id="1899897775">
          <w:marLeft w:val="0"/>
          <w:marRight w:val="0"/>
          <w:marTop w:val="120"/>
          <w:marBottom w:val="0"/>
          <w:divBdr>
            <w:top w:val="none" w:sz="0" w:space="0" w:color="auto"/>
            <w:left w:val="none" w:sz="0" w:space="0" w:color="auto"/>
            <w:bottom w:val="none" w:sz="0" w:space="0" w:color="auto"/>
            <w:right w:val="none" w:sz="0" w:space="0" w:color="auto"/>
          </w:divBdr>
        </w:div>
        <w:div w:id="2013753538">
          <w:marLeft w:val="0"/>
          <w:marRight w:val="0"/>
          <w:marTop w:val="120"/>
          <w:marBottom w:val="0"/>
          <w:divBdr>
            <w:top w:val="none" w:sz="0" w:space="0" w:color="auto"/>
            <w:left w:val="none" w:sz="0" w:space="0" w:color="auto"/>
            <w:bottom w:val="none" w:sz="0" w:space="0" w:color="auto"/>
            <w:right w:val="none" w:sz="0" w:space="0" w:color="auto"/>
          </w:divBdr>
        </w:div>
        <w:div w:id="1710296910">
          <w:marLeft w:val="0"/>
          <w:marRight w:val="0"/>
          <w:marTop w:val="120"/>
          <w:marBottom w:val="0"/>
          <w:divBdr>
            <w:top w:val="none" w:sz="0" w:space="0" w:color="auto"/>
            <w:left w:val="none" w:sz="0" w:space="0" w:color="auto"/>
            <w:bottom w:val="none" w:sz="0" w:space="0" w:color="auto"/>
            <w:right w:val="none" w:sz="0" w:space="0" w:color="auto"/>
          </w:divBdr>
        </w:div>
        <w:div w:id="482308786">
          <w:marLeft w:val="0"/>
          <w:marRight w:val="0"/>
          <w:marTop w:val="120"/>
          <w:marBottom w:val="0"/>
          <w:divBdr>
            <w:top w:val="none" w:sz="0" w:space="0" w:color="auto"/>
            <w:left w:val="none" w:sz="0" w:space="0" w:color="auto"/>
            <w:bottom w:val="none" w:sz="0" w:space="0" w:color="auto"/>
            <w:right w:val="none" w:sz="0" w:space="0" w:color="auto"/>
          </w:divBdr>
        </w:div>
      </w:divsChild>
    </w:div>
    <w:div w:id="1201241104">
      <w:bodyDiv w:val="1"/>
      <w:marLeft w:val="0"/>
      <w:marRight w:val="0"/>
      <w:marTop w:val="0"/>
      <w:marBottom w:val="0"/>
      <w:divBdr>
        <w:top w:val="none" w:sz="0" w:space="0" w:color="auto"/>
        <w:left w:val="none" w:sz="0" w:space="0" w:color="auto"/>
        <w:bottom w:val="none" w:sz="0" w:space="0" w:color="auto"/>
        <w:right w:val="none" w:sz="0" w:space="0" w:color="auto"/>
      </w:divBdr>
    </w:div>
    <w:div w:id="1232741461">
      <w:bodyDiv w:val="1"/>
      <w:marLeft w:val="0"/>
      <w:marRight w:val="0"/>
      <w:marTop w:val="0"/>
      <w:marBottom w:val="0"/>
      <w:divBdr>
        <w:top w:val="none" w:sz="0" w:space="0" w:color="auto"/>
        <w:left w:val="none" w:sz="0" w:space="0" w:color="auto"/>
        <w:bottom w:val="none" w:sz="0" w:space="0" w:color="auto"/>
        <w:right w:val="none" w:sz="0" w:space="0" w:color="auto"/>
      </w:divBdr>
    </w:div>
    <w:div w:id="1343121172">
      <w:bodyDiv w:val="1"/>
      <w:marLeft w:val="0"/>
      <w:marRight w:val="0"/>
      <w:marTop w:val="0"/>
      <w:marBottom w:val="0"/>
      <w:divBdr>
        <w:top w:val="none" w:sz="0" w:space="0" w:color="auto"/>
        <w:left w:val="none" w:sz="0" w:space="0" w:color="auto"/>
        <w:bottom w:val="none" w:sz="0" w:space="0" w:color="auto"/>
        <w:right w:val="none" w:sz="0" w:space="0" w:color="auto"/>
      </w:divBdr>
    </w:div>
    <w:div w:id="1400396930">
      <w:bodyDiv w:val="1"/>
      <w:marLeft w:val="0"/>
      <w:marRight w:val="0"/>
      <w:marTop w:val="0"/>
      <w:marBottom w:val="0"/>
      <w:divBdr>
        <w:top w:val="none" w:sz="0" w:space="0" w:color="auto"/>
        <w:left w:val="none" w:sz="0" w:space="0" w:color="auto"/>
        <w:bottom w:val="none" w:sz="0" w:space="0" w:color="auto"/>
        <w:right w:val="none" w:sz="0" w:space="0" w:color="auto"/>
      </w:divBdr>
      <w:divsChild>
        <w:div w:id="909850194">
          <w:marLeft w:val="0"/>
          <w:marRight w:val="0"/>
          <w:marTop w:val="0"/>
          <w:marBottom w:val="0"/>
          <w:divBdr>
            <w:top w:val="none" w:sz="0" w:space="0" w:color="auto"/>
            <w:left w:val="none" w:sz="0" w:space="0" w:color="auto"/>
            <w:bottom w:val="none" w:sz="0" w:space="0" w:color="auto"/>
            <w:right w:val="none" w:sz="0" w:space="0" w:color="auto"/>
          </w:divBdr>
          <w:divsChild>
            <w:div w:id="808282421">
              <w:marLeft w:val="0"/>
              <w:marRight w:val="0"/>
              <w:marTop w:val="0"/>
              <w:marBottom w:val="0"/>
              <w:divBdr>
                <w:top w:val="single" w:sz="6" w:space="12" w:color="DDDDDD"/>
                <w:left w:val="single" w:sz="6" w:space="12" w:color="DDDDDD"/>
                <w:bottom w:val="single" w:sz="6" w:space="6" w:color="DDDDDD"/>
                <w:right w:val="single" w:sz="6" w:space="12" w:color="DDDDDD"/>
              </w:divBdr>
              <w:divsChild>
                <w:div w:id="43144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245447">
      <w:bodyDiv w:val="1"/>
      <w:marLeft w:val="0"/>
      <w:marRight w:val="0"/>
      <w:marTop w:val="0"/>
      <w:marBottom w:val="0"/>
      <w:divBdr>
        <w:top w:val="none" w:sz="0" w:space="0" w:color="auto"/>
        <w:left w:val="none" w:sz="0" w:space="0" w:color="auto"/>
        <w:bottom w:val="none" w:sz="0" w:space="0" w:color="auto"/>
        <w:right w:val="none" w:sz="0" w:space="0" w:color="auto"/>
      </w:divBdr>
    </w:div>
    <w:div w:id="1656029897">
      <w:bodyDiv w:val="1"/>
      <w:marLeft w:val="0"/>
      <w:marRight w:val="0"/>
      <w:marTop w:val="0"/>
      <w:marBottom w:val="0"/>
      <w:divBdr>
        <w:top w:val="none" w:sz="0" w:space="0" w:color="auto"/>
        <w:left w:val="none" w:sz="0" w:space="0" w:color="auto"/>
        <w:bottom w:val="none" w:sz="0" w:space="0" w:color="auto"/>
        <w:right w:val="none" w:sz="0" w:space="0" w:color="auto"/>
      </w:divBdr>
    </w:div>
    <w:div w:id="1701275270">
      <w:bodyDiv w:val="1"/>
      <w:marLeft w:val="0"/>
      <w:marRight w:val="0"/>
      <w:marTop w:val="0"/>
      <w:marBottom w:val="0"/>
      <w:divBdr>
        <w:top w:val="none" w:sz="0" w:space="0" w:color="auto"/>
        <w:left w:val="none" w:sz="0" w:space="0" w:color="auto"/>
        <w:bottom w:val="none" w:sz="0" w:space="0" w:color="auto"/>
        <w:right w:val="none" w:sz="0" w:space="0" w:color="auto"/>
      </w:divBdr>
    </w:div>
    <w:div w:id="1756659606">
      <w:bodyDiv w:val="1"/>
      <w:marLeft w:val="0"/>
      <w:marRight w:val="0"/>
      <w:marTop w:val="0"/>
      <w:marBottom w:val="0"/>
      <w:divBdr>
        <w:top w:val="none" w:sz="0" w:space="0" w:color="auto"/>
        <w:left w:val="none" w:sz="0" w:space="0" w:color="auto"/>
        <w:bottom w:val="none" w:sz="0" w:space="0" w:color="auto"/>
        <w:right w:val="none" w:sz="0" w:space="0" w:color="auto"/>
      </w:divBdr>
    </w:div>
    <w:div w:id="1840848005">
      <w:bodyDiv w:val="1"/>
      <w:marLeft w:val="0"/>
      <w:marRight w:val="0"/>
      <w:marTop w:val="0"/>
      <w:marBottom w:val="0"/>
      <w:divBdr>
        <w:top w:val="none" w:sz="0" w:space="0" w:color="auto"/>
        <w:left w:val="none" w:sz="0" w:space="0" w:color="auto"/>
        <w:bottom w:val="none" w:sz="0" w:space="0" w:color="auto"/>
        <w:right w:val="none" w:sz="0" w:space="0" w:color="auto"/>
      </w:divBdr>
    </w:div>
    <w:div w:id="1875725768">
      <w:bodyDiv w:val="1"/>
      <w:marLeft w:val="0"/>
      <w:marRight w:val="0"/>
      <w:marTop w:val="0"/>
      <w:marBottom w:val="0"/>
      <w:divBdr>
        <w:top w:val="none" w:sz="0" w:space="0" w:color="auto"/>
        <w:left w:val="none" w:sz="0" w:space="0" w:color="auto"/>
        <w:bottom w:val="none" w:sz="0" w:space="0" w:color="auto"/>
        <w:right w:val="none" w:sz="0" w:space="0" w:color="auto"/>
      </w:divBdr>
      <w:divsChild>
        <w:div w:id="1043673091">
          <w:marLeft w:val="0"/>
          <w:marRight w:val="0"/>
          <w:marTop w:val="0"/>
          <w:marBottom w:val="360"/>
          <w:divBdr>
            <w:top w:val="none" w:sz="0" w:space="0" w:color="auto"/>
            <w:left w:val="none" w:sz="0" w:space="0" w:color="auto"/>
            <w:bottom w:val="none" w:sz="0" w:space="0" w:color="auto"/>
            <w:right w:val="none" w:sz="0" w:space="0" w:color="auto"/>
          </w:divBdr>
          <w:divsChild>
            <w:div w:id="1956476150">
              <w:marLeft w:val="-171"/>
              <w:marRight w:val="-171"/>
              <w:marTop w:val="0"/>
              <w:marBottom w:val="0"/>
              <w:divBdr>
                <w:top w:val="none" w:sz="0" w:space="0" w:color="auto"/>
                <w:left w:val="none" w:sz="0" w:space="0" w:color="auto"/>
                <w:bottom w:val="none" w:sz="0" w:space="0" w:color="auto"/>
                <w:right w:val="none" w:sz="0" w:space="0" w:color="auto"/>
              </w:divBdr>
              <w:divsChild>
                <w:div w:id="1908149672">
                  <w:marLeft w:val="0"/>
                  <w:marRight w:val="0"/>
                  <w:marTop w:val="0"/>
                  <w:marBottom w:val="0"/>
                  <w:divBdr>
                    <w:top w:val="none" w:sz="0" w:space="0" w:color="auto"/>
                    <w:left w:val="none" w:sz="0" w:space="0" w:color="auto"/>
                    <w:bottom w:val="none" w:sz="0" w:space="0" w:color="auto"/>
                    <w:right w:val="none" w:sz="0" w:space="0" w:color="auto"/>
                  </w:divBdr>
                  <w:divsChild>
                    <w:div w:id="109977108">
                      <w:marLeft w:val="0"/>
                      <w:marRight w:val="0"/>
                      <w:marTop w:val="0"/>
                      <w:marBottom w:val="0"/>
                      <w:divBdr>
                        <w:top w:val="none" w:sz="0" w:space="0" w:color="auto"/>
                        <w:left w:val="none" w:sz="0" w:space="0" w:color="auto"/>
                        <w:bottom w:val="none" w:sz="0" w:space="0" w:color="auto"/>
                        <w:right w:val="none" w:sz="0" w:space="0" w:color="auto"/>
                      </w:divBdr>
                      <w:divsChild>
                        <w:div w:id="1557930440">
                          <w:marLeft w:val="0"/>
                          <w:marRight w:val="0"/>
                          <w:marTop w:val="0"/>
                          <w:marBottom w:val="0"/>
                          <w:divBdr>
                            <w:top w:val="none" w:sz="0" w:space="0" w:color="auto"/>
                            <w:left w:val="none" w:sz="0" w:space="0" w:color="auto"/>
                            <w:bottom w:val="none" w:sz="0" w:space="0" w:color="auto"/>
                            <w:right w:val="none" w:sz="0" w:space="0" w:color="auto"/>
                          </w:divBdr>
                          <w:divsChild>
                            <w:div w:id="1979803237">
                              <w:marLeft w:val="0"/>
                              <w:marRight w:val="0"/>
                              <w:marTop w:val="0"/>
                              <w:marBottom w:val="0"/>
                              <w:divBdr>
                                <w:top w:val="none" w:sz="0" w:space="0" w:color="auto"/>
                                <w:left w:val="none" w:sz="0" w:space="0" w:color="auto"/>
                                <w:bottom w:val="none" w:sz="0" w:space="0" w:color="auto"/>
                                <w:right w:val="none" w:sz="0" w:space="0" w:color="auto"/>
                              </w:divBdr>
                              <w:divsChild>
                                <w:div w:id="56591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008666">
          <w:marLeft w:val="0"/>
          <w:marRight w:val="0"/>
          <w:marTop w:val="0"/>
          <w:marBottom w:val="360"/>
          <w:divBdr>
            <w:top w:val="none" w:sz="0" w:space="0" w:color="auto"/>
            <w:left w:val="none" w:sz="0" w:space="0" w:color="auto"/>
            <w:bottom w:val="none" w:sz="0" w:space="0" w:color="auto"/>
            <w:right w:val="none" w:sz="0" w:space="0" w:color="auto"/>
          </w:divBdr>
          <w:divsChild>
            <w:div w:id="482935156">
              <w:marLeft w:val="-171"/>
              <w:marRight w:val="-171"/>
              <w:marTop w:val="0"/>
              <w:marBottom w:val="0"/>
              <w:divBdr>
                <w:top w:val="none" w:sz="0" w:space="0" w:color="auto"/>
                <w:left w:val="none" w:sz="0" w:space="0" w:color="auto"/>
                <w:bottom w:val="none" w:sz="0" w:space="0" w:color="auto"/>
                <w:right w:val="none" w:sz="0" w:space="0" w:color="auto"/>
              </w:divBdr>
              <w:divsChild>
                <w:div w:id="1529752460">
                  <w:marLeft w:val="0"/>
                  <w:marRight w:val="0"/>
                  <w:marTop w:val="0"/>
                  <w:marBottom w:val="0"/>
                  <w:divBdr>
                    <w:top w:val="none" w:sz="0" w:space="0" w:color="auto"/>
                    <w:left w:val="none" w:sz="0" w:space="0" w:color="auto"/>
                    <w:bottom w:val="none" w:sz="0" w:space="0" w:color="auto"/>
                    <w:right w:val="none" w:sz="0" w:space="0" w:color="auto"/>
                  </w:divBdr>
                  <w:divsChild>
                    <w:div w:id="1023626164">
                      <w:marLeft w:val="0"/>
                      <w:marRight w:val="0"/>
                      <w:marTop w:val="0"/>
                      <w:marBottom w:val="0"/>
                      <w:divBdr>
                        <w:top w:val="none" w:sz="0" w:space="0" w:color="auto"/>
                        <w:left w:val="none" w:sz="0" w:space="0" w:color="auto"/>
                        <w:bottom w:val="none" w:sz="0" w:space="0" w:color="auto"/>
                        <w:right w:val="none" w:sz="0" w:space="0" w:color="auto"/>
                      </w:divBdr>
                      <w:divsChild>
                        <w:div w:id="111633817">
                          <w:marLeft w:val="0"/>
                          <w:marRight w:val="0"/>
                          <w:marTop w:val="0"/>
                          <w:marBottom w:val="0"/>
                          <w:divBdr>
                            <w:top w:val="none" w:sz="0" w:space="0" w:color="auto"/>
                            <w:left w:val="none" w:sz="0" w:space="0" w:color="auto"/>
                            <w:bottom w:val="none" w:sz="0" w:space="0" w:color="auto"/>
                            <w:right w:val="none" w:sz="0" w:space="0" w:color="auto"/>
                          </w:divBdr>
                          <w:divsChild>
                            <w:div w:id="11619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90011">
      <w:bodyDiv w:val="1"/>
      <w:marLeft w:val="0"/>
      <w:marRight w:val="0"/>
      <w:marTop w:val="0"/>
      <w:marBottom w:val="0"/>
      <w:divBdr>
        <w:top w:val="none" w:sz="0" w:space="0" w:color="auto"/>
        <w:left w:val="none" w:sz="0" w:space="0" w:color="auto"/>
        <w:bottom w:val="none" w:sz="0" w:space="0" w:color="auto"/>
        <w:right w:val="none" w:sz="0" w:space="0" w:color="auto"/>
      </w:divBdr>
    </w:div>
    <w:div w:id="198712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cb.org/bible/john/4:5" TargetMode="External"/><Relationship Id="rId3" Type="http://schemas.openxmlformats.org/officeDocument/2006/relationships/settings" Target="settings.xml"/><Relationship Id="rId7" Type="http://schemas.openxmlformats.org/officeDocument/2006/relationships/hyperlink" Target="http://www.usccb.org/bible/romans/5: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ccb.org/bible/psalms/95:1" TargetMode="External"/><Relationship Id="rId11" Type="http://schemas.openxmlformats.org/officeDocument/2006/relationships/fontTable" Target="fontTable.xml"/><Relationship Id="rId5" Type="http://schemas.openxmlformats.org/officeDocument/2006/relationships/hyperlink" Target="http://www.usccb.org/bible/exodus/17:3" TargetMode="External"/><Relationship Id="rId10" Type="http://schemas.openxmlformats.org/officeDocument/2006/relationships/hyperlink" Target="https://www.faithward.org/the-samaritan-woman-disciple-and-evangelist/" TargetMode="External"/><Relationship Id="rId4" Type="http://schemas.openxmlformats.org/officeDocument/2006/relationships/webSettings" Target="webSettings.xml"/><Relationship Id="rId9" Type="http://schemas.openxmlformats.org/officeDocument/2006/relationships/hyperlink" Target="https://www.jesuit.ie/spirituality/the-woman-at-the-w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4130</Words>
  <Characters>23542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Zyber</dc:creator>
  <cp:keywords/>
  <dc:description/>
  <cp:lastModifiedBy>Rita Zyber</cp:lastModifiedBy>
  <cp:revision>17</cp:revision>
  <dcterms:created xsi:type="dcterms:W3CDTF">2026-01-08T17:13:00Z</dcterms:created>
  <dcterms:modified xsi:type="dcterms:W3CDTF">2026-02-05T18:55:00Z</dcterms:modified>
</cp:coreProperties>
</file>