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770A7E" w:rsidR="00402AD6" w:rsidRPr="000C50F8" w:rsidRDefault="000C50F8">
      <w:pPr>
        <w:pStyle w:val="Heading3"/>
        <w:keepNext w:val="0"/>
        <w:keepLines w:val="0"/>
        <w:spacing w:before="280" w:line="256" w:lineRule="auto"/>
        <w:ind w:right="240"/>
        <w:jc w:val="center"/>
        <w:rPr>
          <w:rFonts w:ascii="Cambria" w:eastAsia="Cambria" w:hAnsi="Cambria" w:cs="Cambria"/>
          <w:b/>
          <w:color w:val="auto"/>
          <w:highlight w:val="white"/>
        </w:rPr>
      </w:pPr>
      <w:r>
        <w:rPr>
          <w:rFonts w:ascii="Cambria" w:eastAsia="Cambria" w:hAnsi="Cambria" w:cs="Cambria"/>
          <w:b/>
          <w:color w:val="auto"/>
          <w:highlight w:val="white"/>
        </w:rPr>
        <w:t>Readings for March 2</w:t>
      </w:r>
      <w:r w:rsidR="00A9753F">
        <w:rPr>
          <w:rFonts w:ascii="Cambria" w:eastAsia="Cambria" w:hAnsi="Cambria" w:cs="Cambria"/>
          <w:b/>
          <w:color w:val="auto"/>
          <w:highlight w:val="white"/>
        </w:rPr>
        <w:t>3</w:t>
      </w:r>
      <w:r>
        <w:rPr>
          <w:rFonts w:ascii="Cambria" w:eastAsia="Cambria" w:hAnsi="Cambria" w:cs="Cambria"/>
          <w:b/>
          <w:color w:val="auto"/>
          <w:highlight w:val="white"/>
        </w:rPr>
        <w:t>, 202</w:t>
      </w:r>
      <w:r w:rsidR="00A9753F">
        <w:rPr>
          <w:rFonts w:ascii="Cambria" w:eastAsia="Cambria" w:hAnsi="Cambria" w:cs="Cambria"/>
          <w:b/>
          <w:color w:val="auto"/>
          <w:highlight w:val="white"/>
        </w:rPr>
        <w:t>5</w:t>
      </w:r>
      <w:r w:rsidR="00162F51" w:rsidRPr="000C50F8">
        <w:rPr>
          <w:rFonts w:ascii="Cambria" w:eastAsia="Cambria" w:hAnsi="Cambria" w:cs="Cambria"/>
          <w:b/>
          <w:color w:val="auto"/>
          <w:highlight w:val="white"/>
        </w:rPr>
        <w:t xml:space="preserve"> -- Third Sunday in Lent</w:t>
      </w:r>
    </w:p>
    <w:p w14:paraId="00000002" w14:textId="5D474D61" w:rsidR="00402AD6" w:rsidRPr="00B0343E" w:rsidRDefault="00237E3F">
      <w:pPr>
        <w:jc w:val="center"/>
        <w:rPr>
          <w:rFonts w:ascii="Freestyle Script" w:eastAsia="Dancing Script" w:hAnsi="Freestyle Script" w:cs="Dancing Script"/>
          <w:sz w:val="52"/>
          <w:szCs w:val="52"/>
        </w:rPr>
      </w:pPr>
      <w:r>
        <w:rPr>
          <w:rFonts w:ascii="Freestyle Script" w:eastAsia="Dancing Script" w:hAnsi="Freestyle Script" w:cs="Dancing Script"/>
          <w:b/>
          <w:sz w:val="52"/>
          <w:szCs w:val="52"/>
        </w:rPr>
        <w:t>Fruitful Living</w:t>
      </w:r>
    </w:p>
    <w:p w14:paraId="00000003" w14:textId="24F04E18" w:rsidR="00402AD6" w:rsidRPr="00B0343E" w:rsidRDefault="000C50F8">
      <w:pPr>
        <w:pStyle w:val="Heading3"/>
        <w:keepNext w:val="0"/>
        <w:keepLines w:val="0"/>
        <w:spacing w:before="0" w:line="240" w:lineRule="auto"/>
        <w:ind w:right="240"/>
        <w:rPr>
          <w:rFonts w:ascii="Calibri" w:eastAsia="Calibri" w:hAnsi="Calibri" w:cs="Calibri"/>
          <w:i/>
          <w:color w:val="auto"/>
          <w:sz w:val="14"/>
          <w:szCs w:val="14"/>
          <w:highlight w:val="white"/>
        </w:rPr>
      </w:pPr>
      <w:bookmarkStart w:id="0" w:name="_yfuh0hlieocw" w:colFirst="0" w:colLast="0"/>
      <w:bookmarkEnd w:id="0"/>
      <w:r>
        <w:rPr>
          <w:rFonts w:ascii="Calibri" w:eastAsia="Calibri" w:hAnsi="Calibri" w:cs="Calibri"/>
          <w:i/>
          <w:color w:val="auto"/>
          <w:sz w:val="24"/>
          <w:szCs w:val="24"/>
          <w:highlight w:val="white"/>
        </w:rPr>
        <w:t xml:space="preserve"> </w:t>
      </w:r>
    </w:p>
    <w:p w14:paraId="00000004" w14:textId="3CF2EF82" w:rsidR="00402AD6" w:rsidRPr="000C50F8" w:rsidRDefault="00162F51" w:rsidP="000C50F8">
      <w:pPr>
        <w:pStyle w:val="Heading3"/>
        <w:keepNext w:val="0"/>
        <w:keepLines w:val="0"/>
        <w:spacing w:before="0" w:after="0" w:line="240" w:lineRule="auto"/>
        <w:ind w:right="240"/>
        <w:rPr>
          <w:rFonts w:ascii="Calibri" w:eastAsia="Calibri" w:hAnsi="Calibri" w:cs="Calibri"/>
          <w:i/>
          <w:color w:val="auto"/>
          <w:sz w:val="24"/>
          <w:szCs w:val="24"/>
          <w:highlight w:val="white"/>
        </w:rPr>
      </w:pPr>
      <w:bookmarkStart w:id="1" w:name="_sgglzo7i76ki" w:colFirst="0" w:colLast="0"/>
      <w:bookmarkEnd w:id="1"/>
      <w:r w:rsidRPr="000C50F8">
        <w:rPr>
          <w:rFonts w:ascii="Calibri" w:eastAsia="Calibri" w:hAnsi="Calibri" w:cs="Calibri"/>
          <w:i/>
          <w:color w:val="auto"/>
          <w:sz w:val="24"/>
          <w:szCs w:val="24"/>
          <w:highlight w:val="white"/>
        </w:rPr>
        <w:t>Today's scriptures present stories of two trees: the burning bush that represents the reality of a soul that is receptive to God's presence, and the fig tree, which represents God's presence resisted and refused. (Bishop Robert Barron)</w:t>
      </w:r>
    </w:p>
    <w:p w14:paraId="00000005" w14:textId="21360A4A" w:rsidR="00402AD6" w:rsidRPr="000C50F8" w:rsidRDefault="00162F51">
      <w:pPr>
        <w:pStyle w:val="Heading3"/>
        <w:keepNext w:val="0"/>
        <w:keepLines w:val="0"/>
        <w:spacing w:before="0" w:line="256" w:lineRule="auto"/>
        <w:ind w:right="240"/>
        <w:jc w:val="center"/>
        <w:rPr>
          <w:rFonts w:ascii="Calibri" w:eastAsia="Calibri" w:hAnsi="Calibri" w:cs="Calibri"/>
          <w:b/>
          <w:color w:val="000000"/>
          <w:sz w:val="22"/>
          <w:szCs w:val="22"/>
          <w:highlight w:val="white"/>
        </w:rPr>
      </w:pPr>
      <w:bookmarkStart w:id="2" w:name="_1fiwxp60o6fx" w:colFirst="0" w:colLast="0"/>
      <w:bookmarkEnd w:id="2"/>
      <w:r w:rsidRPr="000C50F8">
        <w:rPr>
          <w:rFonts w:ascii="Calibri" w:eastAsia="Calibri" w:hAnsi="Calibri" w:cs="Calibri"/>
          <w:b/>
          <w:color w:val="000000"/>
          <w:sz w:val="22"/>
          <w:szCs w:val="22"/>
          <w:highlight w:val="white"/>
        </w:rPr>
        <w:t>____________________________________________________</w:t>
      </w:r>
      <w:r w:rsidR="000C50F8">
        <w:rPr>
          <w:rFonts w:ascii="Calibri" w:eastAsia="Calibri" w:hAnsi="Calibri" w:cs="Calibri"/>
          <w:b/>
          <w:color w:val="000000"/>
          <w:sz w:val="22"/>
          <w:szCs w:val="22"/>
          <w:highlight w:val="white"/>
        </w:rPr>
        <w:t>________________</w:t>
      </w:r>
      <w:r w:rsidRPr="000C50F8">
        <w:rPr>
          <w:rFonts w:ascii="Calibri" w:eastAsia="Calibri" w:hAnsi="Calibri" w:cs="Calibri"/>
          <w:b/>
          <w:color w:val="000000"/>
          <w:sz w:val="22"/>
          <w:szCs w:val="22"/>
          <w:highlight w:val="white"/>
        </w:rPr>
        <w:t>________</w:t>
      </w:r>
    </w:p>
    <w:p w14:paraId="00000006" w14:textId="3745D3C7" w:rsidR="00402AD6" w:rsidRDefault="00162F51">
      <w:pPr>
        <w:pStyle w:val="Heading3"/>
        <w:keepNext w:val="0"/>
        <w:keepLines w:val="0"/>
        <w:spacing w:before="280" w:line="256" w:lineRule="auto"/>
        <w:ind w:right="240"/>
        <w:rPr>
          <w:rFonts w:asciiTheme="majorHAnsi" w:eastAsia="Georgia" w:hAnsiTheme="majorHAnsi" w:cstheme="majorHAnsi"/>
          <w:color w:val="000000"/>
          <w:sz w:val="22"/>
          <w:szCs w:val="22"/>
          <w:highlight w:val="white"/>
        </w:rPr>
      </w:pPr>
      <w:bookmarkStart w:id="3" w:name="_orki29n3p723" w:colFirst="0" w:colLast="0"/>
      <w:bookmarkEnd w:id="3"/>
      <w:r w:rsidRPr="000C50F8">
        <w:rPr>
          <w:rFonts w:asciiTheme="majorHAnsi" w:eastAsia="Georgia" w:hAnsiTheme="majorHAnsi" w:cstheme="majorHAnsi"/>
          <w:b/>
          <w:color w:val="000000"/>
          <w:sz w:val="22"/>
          <w:szCs w:val="22"/>
          <w:highlight w:val="white"/>
        </w:rPr>
        <w:t>Opening</w:t>
      </w:r>
      <w:r w:rsidR="00B0343E">
        <w:rPr>
          <w:rFonts w:asciiTheme="majorHAnsi" w:eastAsia="Georgia" w:hAnsiTheme="majorHAnsi" w:cstheme="majorHAnsi"/>
          <w:b/>
          <w:color w:val="000000"/>
          <w:sz w:val="22"/>
          <w:szCs w:val="22"/>
          <w:highlight w:val="white"/>
        </w:rPr>
        <w:t xml:space="preserve"> Prayer: </w:t>
      </w:r>
      <w:r w:rsidR="00B0343E" w:rsidRPr="00B0343E">
        <w:rPr>
          <w:rFonts w:asciiTheme="majorHAnsi" w:eastAsia="Georgia" w:hAnsiTheme="majorHAnsi" w:cstheme="majorHAnsi"/>
          <w:color w:val="000000"/>
          <w:sz w:val="22"/>
          <w:szCs w:val="22"/>
          <w:highlight w:val="white"/>
        </w:rPr>
        <w:t xml:space="preserve">Thank you for bringing us together, Oh God. We praise you and ask you to always make us receptive to your presence and action in our lives.  </w:t>
      </w:r>
      <w:r w:rsidR="00533C3A">
        <w:rPr>
          <w:rFonts w:asciiTheme="majorHAnsi" w:eastAsia="Georgia" w:hAnsiTheme="majorHAnsi" w:cstheme="majorHAnsi"/>
          <w:color w:val="000000"/>
          <w:sz w:val="22"/>
          <w:szCs w:val="22"/>
          <w:highlight w:val="white"/>
        </w:rPr>
        <w:t xml:space="preserve">Help us to hear your Word and take it to heart. </w:t>
      </w:r>
      <w:r w:rsidR="00B0343E" w:rsidRPr="00B0343E">
        <w:rPr>
          <w:rFonts w:asciiTheme="majorHAnsi" w:eastAsia="Georgia" w:hAnsiTheme="majorHAnsi" w:cstheme="majorHAnsi"/>
          <w:color w:val="000000"/>
          <w:sz w:val="22"/>
          <w:szCs w:val="22"/>
          <w:highlight w:val="white"/>
        </w:rPr>
        <w:t>Amen.</w:t>
      </w:r>
    </w:p>
    <w:p w14:paraId="00000007" w14:textId="77777777" w:rsidR="00402AD6" w:rsidRPr="000C50F8" w:rsidRDefault="00402AD6">
      <w:pPr>
        <w:rPr>
          <w:rFonts w:asciiTheme="majorHAnsi" w:eastAsia="Georgia" w:hAnsiTheme="majorHAnsi" w:cstheme="majorHAnsi"/>
          <w:b/>
        </w:rPr>
      </w:pPr>
    </w:p>
    <w:p w14:paraId="00000008" w14:textId="77777777" w:rsidR="00402AD6" w:rsidRPr="000C50F8" w:rsidRDefault="00162F51" w:rsidP="008B50A3">
      <w:pPr>
        <w:spacing w:line="240" w:lineRule="auto"/>
        <w:rPr>
          <w:rFonts w:asciiTheme="majorHAnsi" w:eastAsia="Georgia" w:hAnsiTheme="majorHAnsi" w:cstheme="majorHAnsi"/>
          <w:highlight w:val="white"/>
        </w:rPr>
      </w:pPr>
      <w:r w:rsidRPr="000C50F8">
        <w:rPr>
          <w:rFonts w:asciiTheme="majorHAnsi" w:eastAsia="Georgia" w:hAnsiTheme="majorHAnsi" w:cstheme="majorHAnsi"/>
          <w:b/>
        </w:rPr>
        <w:t xml:space="preserve">Reading </w:t>
      </w:r>
      <w:proofErr w:type="gramStart"/>
      <w:r w:rsidRPr="000C50F8">
        <w:rPr>
          <w:rFonts w:asciiTheme="majorHAnsi" w:eastAsia="Georgia" w:hAnsiTheme="majorHAnsi" w:cstheme="majorHAnsi"/>
          <w:b/>
        </w:rPr>
        <w:t>1  EX</w:t>
      </w:r>
      <w:proofErr w:type="gramEnd"/>
      <w:r w:rsidRPr="000C50F8">
        <w:rPr>
          <w:rFonts w:asciiTheme="majorHAnsi" w:eastAsia="Georgia" w:hAnsiTheme="majorHAnsi" w:cstheme="majorHAnsi"/>
          <w:b/>
        </w:rPr>
        <w:t xml:space="preserve"> 3:1-8A, 13-15</w:t>
      </w:r>
      <w:r w:rsidRPr="000C50F8">
        <w:rPr>
          <w:rFonts w:asciiTheme="majorHAnsi" w:eastAsia="Georgia" w:hAnsiTheme="majorHAnsi" w:cstheme="majorHAnsi"/>
          <w:b/>
        </w:rPr>
        <w:br/>
      </w:r>
      <w:r w:rsidRPr="000C50F8">
        <w:rPr>
          <w:rFonts w:asciiTheme="majorHAnsi" w:eastAsia="Georgia" w:hAnsiTheme="majorHAnsi" w:cstheme="majorHAnsi"/>
          <w:highlight w:val="white"/>
        </w:rPr>
        <w:t>Moses was tending the flock of his father-in-law Jethro, the priest of Midian.</w:t>
      </w:r>
    </w:p>
    <w:p w14:paraId="00000009" w14:textId="77777777" w:rsidR="00402AD6" w:rsidRPr="000C50F8" w:rsidRDefault="00162F51" w:rsidP="008B50A3">
      <w:pPr>
        <w:spacing w:line="240" w:lineRule="auto"/>
        <w:rPr>
          <w:rFonts w:asciiTheme="majorHAnsi" w:eastAsia="Georgia" w:hAnsiTheme="majorHAnsi" w:cstheme="majorHAnsi"/>
          <w:highlight w:val="white"/>
        </w:rPr>
      </w:pPr>
      <w:r w:rsidRPr="000C50F8">
        <w:rPr>
          <w:rFonts w:asciiTheme="majorHAnsi" w:eastAsia="Georgia" w:hAnsiTheme="majorHAnsi" w:cstheme="majorHAnsi"/>
          <w:highlight w:val="white"/>
        </w:rPr>
        <w:t>Leading the flock across the desert, he came to Horeb, the mountain of God.</w:t>
      </w:r>
    </w:p>
    <w:p w14:paraId="0000000A" w14:textId="77777777" w:rsidR="00402AD6" w:rsidRPr="000C50F8" w:rsidRDefault="00162F51" w:rsidP="008B50A3">
      <w:pPr>
        <w:spacing w:line="240" w:lineRule="auto"/>
        <w:rPr>
          <w:rFonts w:asciiTheme="majorHAnsi" w:eastAsia="Georgia" w:hAnsiTheme="majorHAnsi" w:cstheme="majorHAnsi"/>
          <w:highlight w:val="white"/>
        </w:rPr>
      </w:pPr>
      <w:r w:rsidRPr="000C50F8">
        <w:rPr>
          <w:rFonts w:asciiTheme="majorHAnsi" w:eastAsia="Georgia" w:hAnsiTheme="majorHAnsi" w:cstheme="majorHAnsi"/>
          <w:highlight w:val="white"/>
        </w:rPr>
        <w:t>There an angel of the LORD appeared to Moses in fire flaming out of a bush.</w:t>
      </w:r>
    </w:p>
    <w:p w14:paraId="0000000B" w14:textId="77777777" w:rsidR="00402AD6" w:rsidRPr="000C50F8" w:rsidRDefault="00162F51" w:rsidP="008B50A3">
      <w:pPr>
        <w:spacing w:line="240" w:lineRule="auto"/>
        <w:rPr>
          <w:rFonts w:asciiTheme="majorHAnsi" w:eastAsia="Georgia" w:hAnsiTheme="majorHAnsi" w:cstheme="majorHAnsi"/>
          <w:highlight w:val="white"/>
        </w:rPr>
      </w:pPr>
      <w:r w:rsidRPr="000C50F8">
        <w:rPr>
          <w:rFonts w:asciiTheme="majorHAnsi" w:eastAsia="Georgia" w:hAnsiTheme="majorHAnsi" w:cstheme="majorHAnsi"/>
          <w:highlight w:val="white"/>
        </w:rPr>
        <w:t>As he looked on, he was surprised to see that the bush, though on fire, was not consumed.</w:t>
      </w:r>
    </w:p>
    <w:p w14:paraId="0000000C" w14:textId="77777777" w:rsidR="00402AD6" w:rsidRPr="000C50F8" w:rsidRDefault="00162F51" w:rsidP="008B50A3">
      <w:pPr>
        <w:spacing w:line="240" w:lineRule="auto"/>
        <w:rPr>
          <w:rFonts w:asciiTheme="majorHAnsi" w:eastAsia="Georgia" w:hAnsiTheme="majorHAnsi" w:cstheme="majorHAnsi"/>
        </w:rPr>
      </w:pPr>
      <w:proofErr w:type="gramStart"/>
      <w:r w:rsidRPr="000C50F8">
        <w:rPr>
          <w:rFonts w:asciiTheme="majorHAnsi" w:eastAsia="Georgia" w:hAnsiTheme="majorHAnsi" w:cstheme="majorHAnsi"/>
          <w:highlight w:val="white"/>
        </w:rPr>
        <w:t>So</w:t>
      </w:r>
      <w:proofErr w:type="gramEnd"/>
      <w:r w:rsidRPr="000C50F8">
        <w:rPr>
          <w:rFonts w:asciiTheme="majorHAnsi" w:eastAsia="Georgia" w:hAnsiTheme="majorHAnsi" w:cstheme="majorHAnsi"/>
          <w:highlight w:val="white"/>
        </w:rPr>
        <w:t xml:space="preserve"> Moses decided, “I must go over to look at this remarkable sight, and see why the bush is not burned.”</w:t>
      </w:r>
    </w:p>
    <w:p w14:paraId="3C75AE28" w14:textId="45A2F11E" w:rsidR="00B0343E" w:rsidRDefault="00162F51" w:rsidP="008B50A3">
      <w:pPr>
        <w:spacing w:line="240" w:lineRule="auto"/>
        <w:rPr>
          <w:rFonts w:asciiTheme="majorHAnsi" w:eastAsia="Georgia" w:hAnsiTheme="majorHAnsi" w:cstheme="majorHAnsi"/>
          <w:b/>
        </w:rPr>
      </w:pPr>
      <w:r w:rsidRPr="000C50F8">
        <w:rPr>
          <w:rFonts w:asciiTheme="majorHAnsi" w:eastAsia="Georgia" w:hAnsiTheme="majorHAnsi" w:cstheme="majorHAnsi"/>
        </w:rPr>
        <w:t>When the LORD saw him coming over to look at it more closely, God called out to him from the bush, “Moses! Moses!” He answered, “Here I am.”</w:t>
      </w:r>
      <w:r w:rsidRPr="000C50F8">
        <w:rPr>
          <w:rFonts w:asciiTheme="majorHAnsi" w:eastAsia="Georgia" w:hAnsiTheme="majorHAnsi" w:cstheme="majorHAnsi"/>
        </w:rPr>
        <w:br/>
        <w:t xml:space="preserve">God said, “Come no nearer! Remove the sandals from your feet, </w:t>
      </w:r>
      <w:r w:rsidRPr="000C50F8">
        <w:rPr>
          <w:rFonts w:asciiTheme="majorHAnsi" w:eastAsia="Georgia" w:hAnsiTheme="majorHAnsi" w:cstheme="majorHAnsi"/>
        </w:rPr>
        <w:br/>
        <w:t>for the place where you stand is holy ground.</w:t>
      </w:r>
      <w:r w:rsidRPr="000C50F8">
        <w:rPr>
          <w:rFonts w:asciiTheme="majorHAnsi" w:eastAsia="Georgia" w:hAnsiTheme="majorHAnsi" w:cstheme="majorHAnsi"/>
        </w:rPr>
        <w:br/>
        <w:t>I am the God of your fathers,” he continued, “the God of Abraham, the God of Isaac, the God of Jacob.”</w:t>
      </w:r>
      <w:r w:rsidRPr="000C50F8">
        <w:rPr>
          <w:rFonts w:asciiTheme="majorHAnsi" w:eastAsia="Georgia" w:hAnsiTheme="majorHAnsi" w:cstheme="majorHAnsi"/>
        </w:rPr>
        <w:br/>
        <w:t>Moses hid his face, for he was afraid to look at God.</w:t>
      </w:r>
      <w:r w:rsidRPr="000C50F8">
        <w:rPr>
          <w:rFonts w:asciiTheme="majorHAnsi" w:eastAsia="Georgia" w:hAnsiTheme="majorHAnsi" w:cstheme="majorHAnsi"/>
        </w:rPr>
        <w:br/>
        <w:t xml:space="preserve">But the LORD said, “I have witnessed the affliction of my people in Egypt </w:t>
      </w:r>
      <w:r w:rsidRPr="000C50F8">
        <w:rPr>
          <w:rFonts w:asciiTheme="majorHAnsi" w:eastAsia="Georgia" w:hAnsiTheme="majorHAnsi" w:cstheme="majorHAnsi"/>
        </w:rPr>
        <w:br/>
        <w:t>and have heard their cry of complaint against their slave drivers, so I know well what they are suffering.</w:t>
      </w:r>
      <w:r w:rsidRPr="000C50F8">
        <w:rPr>
          <w:rFonts w:asciiTheme="majorHAnsi" w:eastAsia="Georgia" w:hAnsiTheme="majorHAnsi" w:cstheme="majorHAnsi"/>
        </w:rPr>
        <w:br/>
        <w:t>Therefore I have come down to rescue them from the hands of the Egyptians</w:t>
      </w:r>
      <w:r w:rsidRPr="000C50F8">
        <w:rPr>
          <w:rFonts w:asciiTheme="majorHAnsi" w:eastAsia="Georgia" w:hAnsiTheme="majorHAnsi" w:cstheme="majorHAnsi"/>
        </w:rPr>
        <w:br/>
        <w:t>and lead them out of that land into a good and spacious land, a land flowing with milk and honey.”</w:t>
      </w:r>
      <w:r w:rsidRPr="000C50F8">
        <w:rPr>
          <w:rFonts w:asciiTheme="majorHAnsi" w:eastAsia="Georgia" w:hAnsiTheme="majorHAnsi" w:cstheme="majorHAnsi"/>
        </w:rPr>
        <w:br/>
        <w:t>Moses said to God, “But when I go to the Israelites and say to them,                                                                 ‘The God of your fathers has sent me to you,’ if they ask me, ‘What is his name?’ what am I to tell them?”</w:t>
      </w:r>
      <w:r w:rsidR="000C50F8">
        <w:rPr>
          <w:rFonts w:asciiTheme="majorHAnsi" w:eastAsia="Georgia" w:hAnsiTheme="majorHAnsi" w:cstheme="majorHAnsi"/>
        </w:rPr>
        <w:t xml:space="preserve"> </w:t>
      </w:r>
      <w:r w:rsidRPr="000C50F8">
        <w:rPr>
          <w:rFonts w:asciiTheme="majorHAnsi" w:eastAsia="Georgia" w:hAnsiTheme="majorHAnsi" w:cstheme="majorHAnsi"/>
        </w:rPr>
        <w:t xml:space="preserve">God replied, “I am who am.” Then he added, “This is what you shall tell the Israelites: </w:t>
      </w:r>
      <w:r w:rsidRPr="000C50F8">
        <w:rPr>
          <w:rFonts w:asciiTheme="majorHAnsi" w:eastAsia="Georgia" w:hAnsiTheme="majorHAnsi" w:cstheme="majorHAnsi"/>
        </w:rPr>
        <w:br/>
        <w:t>I AM sent me to you.”</w:t>
      </w:r>
      <w:r w:rsidRPr="000C50F8">
        <w:rPr>
          <w:rFonts w:asciiTheme="majorHAnsi" w:eastAsia="Georgia" w:hAnsiTheme="majorHAnsi" w:cstheme="majorHAnsi"/>
        </w:rPr>
        <w:br/>
        <w:t xml:space="preserve">God spoke further to Moses, “Thus shall you say to the Israelites: </w:t>
      </w:r>
      <w:r w:rsidRPr="000C50F8">
        <w:rPr>
          <w:rFonts w:asciiTheme="majorHAnsi" w:eastAsia="Georgia" w:hAnsiTheme="majorHAnsi" w:cstheme="majorHAnsi"/>
        </w:rPr>
        <w:br/>
        <w:t xml:space="preserve">The LORD, the God of your fathers, the God of Abraham, the God of Isaac, the God of Jacob, </w:t>
      </w:r>
      <w:r w:rsidRPr="000C50F8">
        <w:rPr>
          <w:rFonts w:asciiTheme="majorHAnsi" w:eastAsia="Georgia" w:hAnsiTheme="majorHAnsi" w:cstheme="majorHAnsi"/>
        </w:rPr>
        <w:br/>
        <w:t>has sent me to you. “This is my name forever; thus am I to be remembered through all generations.”</w:t>
      </w:r>
      <w:r w:rsidRPr="000C50F8">
        <w:rPr>
          <w:rFonts w:asciiTheme="majorHAnsi" w:eastAsia="Georgia" w:hAnsiTheme="majorHAnsi" w:cstheme="majorHAnsi"/>
        </w:rPr>
        <w:br/>
      </w:r>
      <w:r w:rsidRPr="000C50F8">
        <w:rPr>
          <w:rFonts w:asciiTheme="majorHAnsi" w:eastAsia="Georgia" w:hAnsiTheme="majorHAnsi" w:cstheme="majorHAnsi"/>
        </w:rPr>
        <w:br/>
      </w:r>
    </w:p>
    <w:p w14:paraId="0000000D" w14:textId="28194BD5" w:rsidR="00402AD6" w:rsidRPr="0047503D" w:rsidRDefault="00162F51">
      <w:pPr>
        <w:rPr>
          <w:rFonts w:asciiTheme="majorHAnsi" w:eastAsia="Georgia" w:hAnsiTheme="majorHAnsi" w:cstheme="majorHAnsi"/>
          <w:sz w:val="12"/>
          <w:szCs w:val="12"/>
        </w:rPr>
      </w:pPr>
      <w:r w:rsidRPr="000C50F8">
        <w:rPr>
          <w:rFonts w:asciiTheme="majorHAnsi" w:eastAsia="Georgia" w:hAnsiTheme="majorHAnsi" w:cstheme="majorHAnsi"/>
          <w:b/>
        </w:rPr>
        <w:t xml:space="preserve">Responsorial </w:t>
      </w:r>
      <w:proofErr w:type="gramStart"/>
      <w:r w:rsidRPr="000C50F8">
        <w:rPr>
          <w:rFonts w:asciiTheme="majorHAnsi" w:eastAsia="Georgia" w:hAnsiTheme="majorHAnsi" w:cstheme="majorHAnsi"/>
          <w:b/>
        </w:rPr>
        <w:t>Psalm</w:t>
      </w:r>
      <w:r w:rsidRPr="000C50F8">
        <w:rPr>
          <w:rFonts w:asciiTheme="majorHAnsi" w:eastAsia="Georgia" w:hAnsiTheme="majorHAnsi" w:cstheme="majorHAnsi"/>
        </w:rPr>
        <w:t xml:space="preserve">  PS</w:t>
      </w:r>
      <w:proofErr w:type="gramEnd"/>
      <w:r w:rsidRPr="000C50F8">
        <w:rPr>
          <w:rFonts w:asciiTheme="majorHAnsi" w:eastAsia="Georgia" w:hAnsiTheme="majorHAnsi" w:cstheme="majorHAnsi"/>
        </w:rPr>
        <w:t xml:space="preserve"> 103: 1-2, 3-4, 6-7, 8, 11.</w:t>
      </w:r>
      <w:r w:rsidRPr="000C50F8">
        <w:rPr>
          <w:rFonts w:asciiTheme="majorHAnsi" w:eastAsia="Georgia" w:hAnsiTheme="majorHAnsi" w:cstheme="majorHAnsi"/>
        </w:rPr>
        <w:br/>
      </w:r>
    </w:p>
    <w:p w14:paraId="6B30DEF6" w14:textId="77777777" w:rsidR="0047503D" w:rsidRDefault="00162F51" w:rsidP="008B50A3">
      <w:pPr>
        <w:spacing w:line="240" w:lineRule="auto"/>
        <w:rPr>
          <w:rFonts w:asciiTheme="majorHAnsi" w:eastAsia="Georgia" w:hAnsiTheme="majorHAnsi" w:cstheme="majorHAnsi"/>
          <w:b/>
        </w:rPr>
      </w:pPr>
      <w:r w:rsidRPr="000C50F8">
        <w:rPr>
          <w:rFonts w:asciiTheme="majorHAnsi" w:eastAsia="Georgia" w:hAnsiTheme="majorHAnsi" w:cstheme="majorHAnsi"/>
          <w:b/>
        </w:rPr>
        <w:t>R. (8</w:t>
      </w:r>
      <w:proofErr w:type="gramStart"/>
      <w:r w:rsidRPr="000C50F8">
        <w:rPr>
          <w:rFonts w:asciiTheme="majorHAnsi" w:eastAsia="Georgia" w:hAnsiTheme="majorHAnsi" w:cstheme="majorHAnsi"/>
          <w:b/>
        </w:rPr>
        <w:t>a)  The</w:t>
      </w:r>
      <w:proofErr w:type="gramEnd"/>
      <w:r w:rsidRPr="000C50F8">
        <w:rPr>
          <w:rFonts w:asciiTheme="majorHAnsi" w:eastAsia="Georgia" w:hAnsiTheme="majorHAnsi" w:cstheme="majorHAnsi"/>
          <w:b/>
        </w:rPr>
        <w:t xml:space="preserve"> Lord is kind and merciful.</w:t>
      </w:r>
      <w:r w:rsidRPr="000C50F8">
        <w:rPr>
          <w:rFonts w:asciiTheme="majorHAnsi" w:eastAsia="Georgia" w:hAnsiTheme="majorHAnsi" w:cstheme="majorHAnsi"/>
          <w:b/>
        </w:rPr>
        <w:br/>
      </w:r>
      <w:r w:rsidRPr="000C50F8">
        <w:rPr>
          <w:rFonts w:asciiTheme="majorHAnsi" w:eastAsia="Georgia" w:hAnsiTheme="majorHAnsi" w:cstheme="majorHAnsi"/>
        </w:rPr>
        <w:t>Bless the LORD, O my soul;</w:t>
      </w:r>
      <w:r w:rsidR="00B0343E">
        <w:rPr>
          <w:rFonts w:asciiTheme="majorHAnsi" w:eastAsia="Georgia" w:hAnsiTheme="majorHAnsi" w:cstheme="majorHAnsi"/>
        </w:rPr>
        <w:t xml:space="preserve"> </w:t>
      </w:r>
      <w:r w:rsidRPr="000C50F8">
        <w:rPr>
          <w:rFonts w:asciiTheme="majorHAnsi" w:eastAsia="Georgia" w:hAnsiTheme="majorHAnsi" w:cstheme="majorHAnsi"/>
        </w:rPr>
        <w:t>and all my being, bless his holy name.</w:t>
      </w:r>
      <w:r w:rsidRPr="000C50F8">
        <w:rPr>
          <w:rFonts w:asciiTheme="majorHAnsi" w:eastAsia="Georgia" w:hAnsiTheme="majorHAnsi" w:cstheme="majorHAnsi"/>
        </w:rPr>
        <w:br/>
        <w:t>Bless the LORD, O my soul,</w:t>
      </w:r>
      <w:r w:rsidR="00B0343E">
        <w:rPr>
          <w:rFonts w:asciiTheme="majorHAnsi" w:eastAsia="Georgia" w:hAnsiTheme="majorHAnsi" w:cstheme="majorHAnsi"/>
        </w:rPr>
        <w:t xml:space="preserve"> </w:t>
      </w:r>
      <w:r w:rsidRPr="000C50F8">
        <w:rPr>
          <w:rFonts w:asciiTheme="majorHAnsi" w:eastAsia="Georgia" w:hAnsiTheme="majorHAnsi" w:cstheme="majorHAnsi"/>
        </w:rPr>
        <w:t>and forget not all his benefits.</w:t>
      </w:r>
      <w:r w:rsidRPr="000C50F8">
        <w:rPr>
          <w:rFonts w:asciiTheme="majorHAnsi" w:eastAsia="Georgia" w:hAnsiTheme="majorHAnsi" w:cstheme="majorHAnsi"/>
        </w:rPr>
        <w:br/>
      </w:r>
      <w:r w:rsidRPr="000C50F8">
        <w:rPr>
          <w:rFonts w:asciiTheme="majorHAnsi" w:eastAsia="Georgia" w:hAnsiTheme="majorHAnsi" w:cstheme="majorHAnsi"/>
          <w:b/>
        </w:rPr>
        <w:t>R. The Lord is kind and merciful.</w:t>
      </w:r>
    </w:p>
    <w:p w14:paraId="19DA08E3" w14:textId="4CE673C2" w:rsidR="008B50A3" w:rsidRDefault="00162F51" w:rsidP="008B50A3">
      <w:pPr>
        <w:spacing w:line="240" w:lineRule="auto"/>
        <w:rPr>
          <w:rFonts w:asciiTheme="majorHAnsi" w:eastAsia="Georgia" w:hAnsiTheme="majorHAnsi" w:cstheme="majorHAnsi"/>
          <w:b/>
        </w:rPr>
      </w:pPr>
      <w:r w:rsidRPr="000C50F8">
        <w:rPr>
          <w:rFonts w:asciiTheme="majorHAnsi" w:eastAsia="Georgia" w:hAnsiTheme="majorHAnsi" w:cstheme="majorHAnsi"/>
          <w:b/>
        </w:rPr>
        <w:lastRenderedPageBreak/>
        <w:br/>
      </w:r>
      <w:r w:rsidRPr="000C50F8">
        <w:rPr>
          <w:rFonts w:asciiTheme="majorHAnsi" w:eastAsia="Georgia" w:hAnsiTheme="majorHAnsi" w:cstheme="majorHAnsi"/>
        </w:rPr>
        <w:t>He pardons all your iniquities, heals all your ills,</w:t>
      </w:r>
      <w:r w:rsidRPr="000C50F8">
        <w:rPr>
          <w:rFonts w:asciiTheme="majorHAnsi" w:eastAsia="Georgia" w:hAnsiTheme="majorHAnsi" w:cstheme="majorHAnsi"/>
        </w:rPr>
        <w:br/>
        <w:t>He redeems your life from destruction,</w:t>
      </w:r>
      <w:r w:rsidR="00B0343E">
        <w:rPr>
          <w:rFonts w:asciiTheme="majorHAnsi" w:eastAsia="Georgia" w:hAnsiTheme="majorHAnsi" w:cstheme="majorHAnsi"/>
        </w:rPr>
        <w:t xml:space="preserve"> </w:t>
      </w:r>
      <w:r w:rsidRPr="000C50F8">
        <w:rPr>
          <w:rFonts w:asciiTheme="majorHAnsi" w:eastAsia="Georgia" w:hAnsiTheme="majorHAnsi" w:cstheme="majorHAnsi"/>
        </w:rPr>
        <w:t>crowns you with kindness and compassion.</w:t>
      </w:r>
      <w:r w:rsidRPr="000C50F8">
        <w:rPr>
          <w:rFonts w:asciiTheme="majorHAnsi" w:eastAsia="Georgia" w:hAnsiTheme="majorHAnsi" w:cstheme="majorHAnsi"/>
        </w:rPr>
        <w:br/>
      </w:r>
      <w:r w:rsidRPr="000C50F8">
        <w:rPr>
          <w:rFonts w:asciiTheme="majorHAnsi" w:eastAsia="Georgia" w:hAnsiTheme="majorHAnsi" w:cstheme="majorHAnsi"/>
          <w:b/>
        </w:rPr>
        <w:t>R. The Lord is kind and merciful.</w:t>
      </w:r>
      <w:r w:rsidRPr="000C50F8">
        <w:rPr>
          <w:rFonts w:asciiTheme="majorHAnsi" w:eastAsia="Georgia" w:hAnsiTheme="majorHAnsi" w:cstheme="majorHAnsi"/>
          <w:b/>
        </w:rPr>
        <w:br/>
      </w:r>
      <w:r w:rsidRPr="000C50F8">
        <w:rPr>
          <w:rFonts w:asciiTheme="majorHAnsi" w:eastAsia="Georgia" w:hAnsiTheme="majorHAnsi" w:cstheme="majorHAnsi"/>
        </w:rPr>
        <w:t>The LORD secures justice</w:t>
      </w:r>
      <w:r w:rsidR="00B0343E">
        <w:rPr>
          <w:rFonts w:asciiTheme="majorHAnsi" w:eastAsia="Georgia" w:hAnsiTheme="majorHAnsi" w:cstheme="majorHAnsi"/>
        </w:rPr>
        <w:t xml:space="preserve"> </w:t>
      </w:r>
      <w:r w:rsidRPr="000C50F8">
        <w:rPr>
          <w:rFonts w:asciiTheme="majorHAnsi" w:eastAsia="Georgia" w:hAnsiTheme="majorHAnsi" w:cstheme="majorHAnsi"/>
        </w:rPr>
        <w:t>and the rights of all the oppressed.</w:t>
      </w:r>
      <w:r w:rsidRPr="000C50F8">
        <w:rPr>
          <w:rFonts w:asciiTheme="majorHAnsi" w:eastAsia="Georgia" w:hAnsiTheme="majorHAnsi" w:cstheme="majorHAnsi"/>
        </w:rPr>
        <w:br/>
        <w:t>He has made known his ways to Moses,</w:t>
      </w:r>
      <w:r w:rsidR="008B50A3">
        <w:rPr>
          <w:rFonts w:asciiTheme="majorHAnsi" w:eastAsia="Georgia" w:hAnsiTheme="majorHAnsi" w:cstheme="majorHAnsi"/>
        </w:rPr>
        <w:t xml:space="preserve"> </w:t>
      </w:r>
      <w:r w:rsidRPr="000C50F8">
        <w:rPr>
          <w:rFonts w:asciiTheme="majorHAnsi" w:eastAsia="Georgia" w:hAnsiTheme="majorHAnsi" w:cstheme="majorHAnsi"/>
        </w:rPr>
        <w:t>and his deeds to the children of Israel.</w:t>
      </w:r>
      <w:r w:rsidRPr="000C50F8">
        <w:rPr>
          <w:rFonts w:asciiTheme="majorHAnsi" w:eastAsia="Georgia" w:hAnsiTheme="majorHAnsi" w:cstheme="majorHAnsi"/>
        </w:rPr>
        <w:br/>
      </w:r>
      <w:r w:rsidRPr="000C50F8">
        <w:rPr>
          <w:rFonts w:asciiTheme="majorHAnsi" w:eastAsia="Georgia" w:hAnsiTheme="majorHAnsi" w:cstheme="majorHAnsi"/>
          <w:b/>
        </w:rPr>
        <w:t>R. The Lord is kind and merciful.</w:t>
      </w:r>
      <w:r w:rsidRPr="000C50F8">
        <w:rPr>
          <w:rFonts w:asciiTheme="majorHAnsi" w:eastAsia="Georgia" w:hAnsiTheme="majorHAnsi" w:cstheme="majorHAnsi"/>
          <w:b/>
        </w:rPr>
        <w:br/>
      </w:r>
      <w:r w:rsidRPr="000C50F8">
        <w:rPr>
          <w:rFonts w:asciiTheme="majorHAnsi" w:eastAsia="Georgia" w:hAnsiTheme="majorHAnsi" w:cstheme="majorHAnsi"/>
        </w:rPr>
        <w:t>Merciful and gracious is the LORD,</w:t>
      </w:r>
      <w:r w:rsidR="00B0343E">
        <w:rPr>
          <w:rFonts w:asciiTheme="majorHAnsi" w:eastAsia="Georgia" w:hAnsiTheme="majorHAnsi" w:cstheme="majorHAnsi"/>
        </w:rPr>
        <w:t xml:space="preserve"> </w:t>
      </w:r>
      <w:r w:rsidRPr="000C50F8">
        <w:rPr>
          <w:rFonts w:asciiTheme="majorHAnsi" w:eastAsia="Georgia" w:hAnsiTheme="majorHAnsi" w:cstheme="majorHAnsi"/>
        </w:rPr>
        <w:t>slow to anger and abounding in kindness.</w:t>
      </w:r>
      <w:r w:rsidRPr="000C50F8">
        <w:rPr>
          <w:rFonts w:asciiTheme="majorHAnsi" w:eastAsia="Georgia" w:hAnsiTheme="majorHAnsi" w:cstheme="majorHAnsi"/>
        </w:rPr>
        <w:br/>
        <w:t>For as the heavens are high above the earth,</w:t>
      </w:r>
      <w:r w:rsidRPr="000C50F8">
        <w:rPr>
          <w:rFonts w:asciiTheme="majorHAnsi" w:eastAsia="Georgia" w:hAnsiTheme="majorHAnsi" w:cstheme="majorHAnsi"/>
        </w:rPr>
        <w:br/>
        <w:t>so surpassing is his kindness toward those who fear him.</w:t>
      </w:r>
      <w:r w:rsidRPr="000C50F8">
        <w:rPr>
          <w:rFonts w:asciiTheme="majorHAnsi" w:eastAsia="Georgia" w:hAnsiTheme="majorHAnsi" w:cstheme="majorHAnsi"/>
        </w:rPr>
        <w:br/>
      </w:r>
      <w:r w:rsidRPr="000C50F8">
        <w:rPr>
          <w:rFonts w:asciiTheme="majorHAnsi" w:eastAsia="Georgia" w:hAnsiTheme="majorHAnsi" w:cstheme="majorHAnsi"/>
          <w:b/>
        </w:rPr>
        <w:t>R. The Lord is kind and merciful.</w:t>
      </w:r>
      <w:r w:rsidRPr="000C50F8">
        <w:rPr>
          <w:rFonts w:asciiTheme="majorHAnsi" w:eastAsia="Georgia" w:hAnsiTheme="majorHAnsi" w:cstheme="majorHAnsi"/>
          <w:b/>
        </w:rPr>
        <w:br/>
      </w:r>
      <w:r w:rsidRPr="000C50F8">
        <w:rPr>
          <w:rFonts w:asciiTheme="majorHAnsi" w:eastAsia="Georgia" w:hAnsiTheme="majorHAnsi" w:cstheme="majorHAnsi"/>
        </w:rPr>
        <w:br/>
      </w:r>
    </w:p>
    <w:p w14:paraId="1708E238" w14:textId="77777777" w:rsidR="00533C3A" w:rsidRDefault="00162F51" w:rsidP="008B50A3">
      <w:pPr>
        <w:spacing w:line="240" w:lineRule="auto"/>
        <w:rPr>
          <w:rFonts w:asciiTheme="majorHAnsi" w:eastAsia="Georgia" w:hAnsiTheme="majorHAnsi" w:cstheme="majorHAnsi"/>
        </w:rPr>
      </w:pPr>
      <w:r w:rsidRPr="000C50F8">
        <w:rPr>
          <w:rFonts w:asciiTheme="majorHAnsi" w:eastAsia="Georgia" w:hAnsiTheme="majorHAnsi" w:cstheme="majorHAnsi"/>
          <w:b/>
        </w:rPr>
        <w:t xml:space="preserve">Reading 2 </w:t>
      </w:r>
      <w:r w:rsidRPr="000C50F8">
        <w:rPr>
          <w:rFonts w:asciiTheme="majorHAnsi" w:eastAsia="Georgia" w:hAnsiTheme="majorHAnsi" w:cstheme="majorHAnsi"/>
        </w:rPr>
        <w:t xml:space="preserve"> 1 COR 10:1-6, 10-12</w:t>
      </w:r>
      <w:r w:rsidRPr="000C50F8">
        <w:rPr>
          <w:rFonts w:asciiTheme="majorHAnsi" w:eastAsia="Georgia" w:hAnsiTheme="majorHAnsi" w:cstheme="majorHAnsi"/>
        </w:rPr>
        <w:br/>
        <w:t xml:space="preserve">I do not want you to be unaware, brothers and sisters, </w:t>
      </w:r>
      <w:r w:rsidRPr="000C50F8">
        <w:rPr>
          <w:rFonts w:asciiTheme="majorHAnsi" w:eastAsia="Georgia" w:hAnsiTheme="majorHAnsi" w:cstheme="majorHAnsi"/>
        </w:rPr>
        <w:br/>
        <w:t xml:space="preserve">that our ancestors were all under the cloud and all passed through the sea, </w:t>
      </w:r>
      <w:r w:rsidRPr="000C50F8">
        <w:rPr>
          <w:rFonts w:asciiTheme="majorHAnsi" w:eastAsia="Georgia" w:hAnsiTheme="majorHAnsi" w:cstheme="majorHAnsi"/>
        </w:rPr>
        <w:br/>
        <w:t>and all of them were baptized into Moses in the cloud and in the sea.</w:t>
      </w:r>
      <w:r w:rsidRPr="000C50F8">
        <w:rPr>
          <w:rFonts w:asciiTheme="majorHAnsi" w:eastAsia="Georgia" w:hAnsiTheme="majorHAnsi" w:cstheme="majorHAnsi"/>
        </w:rPr>
        <w:br/>
        <w:t xml:space="preserve">All ate the same spiritual food, and all drank the same spiritual drink, </w:t>
      </w:r>
      <w:r w:rsidRPr="000C50F8">
        <w:rPr>
          <w:rFonts w:asciiTheme="majorHAnsi" w:eastAsia="Georgia" w:hAnsiTheme="majorHAnsi" w:cstheme="majorHAnsi"/>
        </w:rPr>
        <w:br/>
        <w:t>for they drank from a spiritual rock that followed them, and the rock was the Christ.</w:t>
      </w:r>
      <w:r w:rsidRPr="000C50F8">
        <w:rPr>
          <w:rFonts w:asciiTheme="majorHAnsi" w:eastAsia="Georgia" w:hAnsiTheme="majorHAnsi" w:cstheme="majorHAnsi"/>
        </w:rPr>
        <w:br/>
        <w:t>Yet God was not pleased with most of them, for they were struck down in the desert.</w:t>
      </w:r>
      <w:r w:rsidRPr="000C50F8">
        <w:rPr>
          <w:rFonts w:asciiTheme="majorHAnsi" w:eastAsia="Georgia" w:hAnsiTheme="majorHAnsi" w:cstheme="majorHAnsi"/>
        </w:rPr>
        <w:br/>
        <w:t xml:space="preserve">These things happened as examples for us, so that we might not desire evil things, as they did. </w:t>
      </w:r>
      <w:r w:rsidRPr="000C50F8">
        <w:rPr>
          <w:rFonts w:asciiTheme="majorHAnsi" w:eastAsia="Georgia" w:hAnsiTheme="majorHAnsi" w:cstheme="majorHAnsi"/>
        </w:rPr>
        <w:br/>
        <w:t>Do not grumble as some of them did, and suffered death by the destroyer.</w:t>
      </w:r>
      <w:r w:rsidRPr="000C50F8">
        <w:rPr>
          <w:rFonts w:asciiTheme="majorHAnsi" w:eastAsia="Georgia" w:hAnsiTheme="majorHAnsi" w:cstheme="majorHAnsi"/>
        </w:rPr>
        <w:br/>
        <w:t xml:space="preserve">These things happened to them as an example, </w:t>
      </w:r>
      <w:r w:rsidRPr="000C50F8">
        <w:rPr>
          <w:rFonts w:asciiTheme="majorHAnsi" w:eastAsia="Georgia" w:hAnsiTheme="majorHAnsi" w:cstheme="majorHAnsi"/>
        </w:rPr>
        <w:br/>
        <w:t>and they have been written down as a warning to us, upon whom the end of the ages has come.</w:t>
      </w:r>
      <w:r w:rsidRPr="000C50F8">
        <w:rPr>
          <w:rFonts w:asciiTheme="majorHAnsi" w:eastAsia="Georgia" w:hAnsiTheme="majorHAnsi" w:cstheme="majorHAnsi"/>
        </w:rPr>
        <w:br/>
        <w:t>Therefore, whoever thinks he is standing secure should take care not to fall.</w:t>
      </w:r>
      <w:r w:rsidRPr="000C50F8">
        <w:rPr>
          <w:rFonts w:asciiTheme="majorHAnsi" w:eastAsia="Georgia" w:hAnsiTheme="majorHAnsi" w:cstheme="majorHAnsi"/>
        </w:rPr>
        <w:br/>
      </w:r>
    </w:p>
    <w:p w14:paraId="2A4885BC" w14:textId="4ADB3B69" w:rsidR="008B50A3" w:rsidRDefault="00162F51" w:rsidP="008B50A3">
      <w:pPr>
        <w:spacing w:line="240" w:lineRule="auto"/>
        <w:rPr>
          <w:rFonts w:asciiTheme="majorHAnsi" w:eastAsia="Georgia" w:hAnsiTheme="majorHAnsi" w:cstheme="majorHAnsi"/>
          <w:b/>
        </w:rPr>
      </w:pPr>
      <w:r w:rsidRPr="000C50F8">
        <w:rPr>
          <w:rFonts w:asciiTheme="majorHAnsi" w:eastAsia="Georgia" w:hAnsiTheme="majorHAnsi" w:cstheme="majorHAnsi"/>
        </w:rPr>
        <w:br/>
      </w:r>
    </w:p>
    <w:p w14:paraId="0000000F" w14:textId="3B3F587C" w:rsidR="00402AD6" w:rsidRPr="000C50F8" w:rsidRDefault="00162F51" w:rsidP="008B50A3">
      <w:pPr>
        <w:spacing w:line="240" w:lineRule="auto"/>
        <w:rPr>
          <w:rFonts w:asciiTheme="majorHAnsi" w:eastAsia="Georgia" w:hAnsiTheme="majorHAnsi" w:cstheme="majorHAnsi"/>
        </w:rPr>
      </w:pPr>
      <w:proofErr w:type="gramStart"/>
      <w:r w:rsidRPr="000C50F8">
        <w:rPr>
          <w:rFonts w:asciiTheme="majorHAnsi" w:eastAsia="Georgia" w:hAnsiTheme="majorHAnsi" w:cstheme="majorHAnsi"/>
          <w:b/>
        </w:rPr>
        <w:t>Gospel</w:t>
      </w:r>
      <w:r w:rsidRPr="000C50F8">
        <w:rPr>
          <w:rFonts w:asciiTheme="majorHAnsi" w:eastAsia="Georgia" w:hAnsiTheme="majorHAnsi" w:cstheme="majorHAnsi"/>
        </w:rPr>
        <w:t xml:space="preserve">  LK</w:t>
      </w:r>
      <w:proofErr w:type="gramEnd"/>
      <w:r w:rsidRPr="000C50F8">
        <w:rPr>
          <w:rFonts w:asciiTheme="majorHAnsi" w:eastAsia="Georgia" w:hAnsiTheme="majorHAnsi" w:cstheme="majorHAnsi"/>
        </w:rPr>
        <w:t xml:space="preserve"> 13:1-9</w:t>
      </w:r>
      <w:r w:rsidRPr="000C50F8">
        <w:rPr>
          <w:rFonts w:asciiTheme="majorHAnsi" w:eastAsia="Georgia" w:hAnsiTheme="majorHAnsi" w:cstheme="majorHAnsi"/>
        </w:rPr>
        <w:br/>
        <w:t>Some people told Jesus about the Galileans</w:t>
      </w:r>
      <w:r w:rsidRPr="000C50F8">
        <w:rPr>
          <w:rFonts w:asciiTheme="majorHAnsi" w:eastAsia="Georgia" w:hAnsiTheme="majorHAnsi" w:cstheme="majorHAnsi"/>
        </w:rPr>
        <w:br/>
        <w:t>whose blood Pilate had mingled with the blood of their sacrifices.</w:t>
      </w:r>
      <w:r w:rsidRPr="000C50F8">
        <w:rPr>
          <w:rFonts w:asciiTheme="majorHAnsi" w:eastAsia="Georgia" w:hAnsiTheme="majorHAnsi" w:cstheme="majorHAnsi"/>
        </w:rPr>
        <w:br/>
        <w:t xml:space="preserve">Jesus said to them in reply, "Do you think that because these Galileans suffered in this way </w:t>
      </w:r>
      <w:r w:rsidRPr="000C50F8">
        <w:rPr>
          <w:rFonts w:asciiTheme="majorHAnsi" w:eastAsia="Georgia" w:hAnsiTheme="majorHAnsi" w:cstheme="majorHAnsi"/>
        </w:rPr>
        <w:br/>
        <w:t>they were greater sinners than all other Galileans? By no means!</w:t>
      </w:r>
      <w:r w:rsidRPr="000C50F8">
        <w:rPr>
          <w:rFonts w:asciiTheme="majorHAnsi" w:eastAsia="Georgia" w:hAnsiTheme="majorHAnsi" w:cstheme="majorHAnsi"/>
        </w:rPr>
        <w:br/>
        <w:t>But I tell you, if you do not repent, you will all perish as they did!</w:t>
      </w:r>
      <w:r w:rsidRPr="000C50F8">
        <w:rPr>
          <w:rFonts w:asciiTheme="majorHAnsi" w:eastAsia="Georgia" w:hAnsiTheme="majorHAnsi" w:cstheme="majorHAnsi"/>
        </w:rPr>
        <w:br/>
        <w:t>Or those eighteen people who were killed when the tower at Siloam fell on them—</w:t>
      </w:r>
      <w:r w:rsidRPr="000C50F8">
        <w:rPr>
          <w:rFonts w:asciiTheme="majorHAnsi" w:eastAsia="Georgia" w:hAnsiTheme="majorHAnsi" w:cstheme="majorHAnsi"/>
        </w:rPr>
        <w:br/>
        <w:t>do you think they were more guilty than everyone else who lived in Jerusalem?</w:t>
      </w:r>
      <w:r w:rsidRPr="000C50F8">
        <w:rPr>
          <w:rFonts w:asciiTheme="majorHAnsi" w:eastAsia="Georgia" w:hAnsiTheme="majorHAnsi" w:cstheme="majorHAnsi"/>
        </w:rPr>
        <w:br/>
        <w:t>By no means! But I tell you, if you do not repent, you will all perish as they did!"</w:t>
      </w:r>
      <w:r w:rsidRPr="000C50F8">
        <w:rPr>
          <w:rFonts w:asciiTheme="majorHAnsi" w:eastAsia="Georgia" w:hAnsiTheme="majorHAnsi" w:cstheme="majorHAnsi"/>
        </w:rPr>
        <w:br/>
        <w:t xml:space="preserve">And he told them this parable: </w:t>
      </w:r>
      <w:r w:rsidRPr="000C50F8">
        <w:rPr>
          <w:rFonts w:asciiTheme="majorHAnsi" w:eastAsia="Georgia" w:hAnsiTheme="majorHAnsi" w:cstheme="majorHAnsi"/>
        </w:rPr>
        <w:br/>
        <w:t xml:space="preserve">"There once was a person who had a fig tree planted in his orchard, </w:t>
      </w:r>
      <w:r w:rsidRPr="000C50F8">
        <w:rPr>
          <w:rFonts w:asciiTheme="majorHAnsi" w:eastAsia="Georgia" w:hAnsiTheme="majorHAnsi" w:cstheme="majorHAnsi"/>
        </w:rPr>
        <w:br/>
        <w:t>and when he came in search of fruit on it but found none, he said to the gardener,</w:t>
      </w:r>
      <w:r w:rsidRPr="000C50F8">
        <w:rPr>
          <w:rFonts w:asciiTheme="majorHAnsi" w:eastAsia="Georgia" w:hAnsiTheme="majorHAnsi" w:cstheme="majorHAnsi"/>
        </w:rPr>
        <w:br/>
        <w:t xml:space="preserve">'For three years now I have come in search of fruit on this fig tree </w:t>
      </w:r>
      <w:r w:rsidRPr="000C50F8">
        <w:rPr>
          <w:rFonts w:asciiTheme="majorHAnsi" w:eastAsia="Georgia" w:hAnsiTheme="majorHAnsi" w:cstheme="majorHAnsi"/>
        </w:rPr>
        <w:br/>
        <w:t xml:space="preserve">but have found none. So cut it down. Why should it exhaust the soil?'                                                                                                                                    He said to him in reply, 'Sir, leave it for this year also, and I shall cultivate the ground around it                       and fertilize it; it may bear fruit in the future. If </w:t>
      </w:r>
      <w:proofErr w:type="gramStart"/>
      <w:r w:rsidRPr="000C50F8">
        <w:rPr>
          <w:rFonts w:asciiTheme="majorHAnsi" w:eastAsia="Georgia" w:hAnsiTheme="majorHAnsi" w:cstheme="majorHAnsi"/>
        </w:rPr>
        <w:t>not</w:t>
      </w:r>
      <w:proofErr w:type="gramEnd"/>
      <w:r w:rsidRPr="000C50F8">
        <w:rPr>
          <w:rFonts w:asciiTheme="majorHAnsi" w:eastAsia="Georgia" w:hAnsiTheme="majorHAnsi" w:cstheme="majorHAnsi"/>
        </w:rPr>
        <w:t xml:space="preserve"> you can cut it down.'"</w:t>
      </w:r>
      <w:r w:rsidRPr="000C50F8">
        <w:rPr>
          <w:rFonts w:asciiTheme="majorHAnsi" w:eastAsia="Georgia" w:hAnsiTheme="majorHAnsi" w:cstheme="majorHAnsi"/>
        </w:rPr>
        <w:br/>
      </w:r>
    </w:p>
    <w:p w14:paraId="00000010" w14:textId="77777777" w:rsidR="00402AD6" w:rsidRDefault="00402AD6">
      <w:pPr>
        <w:rPr>
          <w:rFonts w:ascii="Georgia" w:eastAsia="Georgia" w:hAnsi="Georgia" w:cs="Georgia"/>
          <w:sz w:val="20"/>
          <w:szCs w:val="20"/>
        </w:rPr>
      </w:pPr>
    </w:p>
    <w:p w14:paraId="08326910" w14:textId="77777777" w:rsidR="008B50A3" w:rsidRDefault="008B50A3">
      <w:pPr>
        <w:rPr>
          <w:rFonts w:ascii="Georgia" w:eastAsia="Georgia" w:hAnsi="Georgia" w:cs="Georgia"/>
          <w:sz w:val="20"/>
          <w:szCs w:val="20"/>
        </w:rPr>
      </w:pPr>
    </w:p>
    <w:p w14:paraId="10F54064" w14:textId="77777777" w:rsidR="008B50A3" w:rsidRDefault="008B50A3">
      <w:pPr>
        <w:rPr>
          <w:rFonts w:ascii="Georgia" w:eastAsia="Georgia" w:hAnsi="Georgia" w:cs="Georgia"/>
          <w:sz w:val="20"/>
          <w:szCs w:val="20"/>
        </w:rPr>
      </w:pPr>
    </w:p>
    <w:p w14:paraId="00000011" w14:textId="77777777" w:rsidR="00402AD6" w:rsidRPr="00767BB1" w:rsidRDefault="00162F51">
      <w:pPr>
        <w:jc w:val="center"/>
        <w:rPr>
          <w:rFonts w:ascii="Freestyle Script" w:eastAsia="Dancing Script" w:hAnsi="Freestyle Script" w:cs="Dancing Script"/>
          <w:sz w:val="52"/>
          <w:szCs w:val="52"/>
        </w:rPr>
      </w:pPr>
      <w:r w:rsidRPr="00767BB1">
        <w:rPr>
          <w:rFonts w:ascii="Freestyle Script" w:eastAsia="Dancing Script" w:hAnsi="Freestyle Script" w:cs="Dancing Script"/>
          <w:sz w:val="52"/>
          <w:szCs w:val="52"/>
        </w:rPr>
        <w:lastRenderedPageBreak/>
        <w:t>Related Reflections</w:t>
      </w:r>
    </w:p>
    <w:p w14:paraId="00000012" w14:textId="77777777" w:rsidR="00402AD6" w:rsidRDefault="00402AD6"/>
    <w:p w14:paraId="00000013" w14:textId="77777777" w:rsidR="00402AD6" w:rsidRDefault="00162F51">
      <w:pPr>
        <w:rPr>
          <w:rFonts w:ascii="Calibri" w:eastAsia="Calibri" w:hAnsi="Calibri" w:cs="Calibri"/>
          <w:b/>
        </w:rPr>
      </w:pPr>
      <w:r>
        <w:rPr>
          <w:rFonts w:ascii="Calibri" w:eastAsia="Calibri" w:hAnsi="Calibri" w:cs="Calibri"/>
          <w:b/>
        </w:rPr>
        <w:t>What is fruitfulness?</w:t>
      </w:r>
    </w:p>
    <w:p w14:paraId="00000014" w14:textId="77777777" w:rsidR="00402AD6" w:rsidRDefault="00162F51" w:rsidP="00163F28">
      <w:pPr>
        <w:spacing w:line="240" w:lineRule="auto"/>
        <w:rPr>
          <w:rFonts w:ascii="Calibri" w:eastAsia="Calibri" w:hAnsi="Calibri" w:cs="Calibri"/>
        </w:rPr>
      </w:pPr>
      <w:r>
        <w:rPr>
          <w:rFonts w:ascii="Calibri" w:eastAsia="Calibri" w:hAnsi="Calibri" w:cs="Calibri"/>
        </w:rPr>
        <w:t>Do we have to do the most possible good for the poor? Do we have to be highly effective at ministry? Are we supposed to work around the clock so that we can use our gifts to the fullest? What about our jobs? Are we unfruitful if we are unemployed? How hard do we have to work in order not to count as unfruitful? How successful do we have to be at that work?</w:t>
      </w:r>
    </w:p>
    <w:p w14:paraId="12FA79DC" w14:textId="77777777" w:rsidR="00163F28" w:rsidRPr="00163F28" w:rsidRDefault="00163F28" w:rsidP="00163F28">
      <w:pPr>
        <w:spacing w:line="240" w:lineRule="auto"/>
        <w:rPr>
          <w:rFonts w:ascii="Calibri" w:eastAsia="Calibri" w:hAnsi="Calibri" w:cs="Calibri"/>
          <w:sz w:val="12"/>
          <w:szCs w:val="12"/>
        </w:rPr>
      </w:pPr>
    </w:p>
    <w:p w14:paraId="00000015" w14:textId="77777777" w:rsidR="00402AD6" w:rsidRDefault="00162F51" w:rsidP="00163F28">
      <w:pPr>
        <w:spacing w:line="240" w:lineRule="auto"/>
        <w:rPr>
          <w:rFonts w:ascii="Calibri" w:eastAsia="Calibri" w:hAnsi="Calibri" w:cs="Calibri"/>
        </w:rPr>
      </w:pPr>
      <w:r>
        <w:rPr>
          <w:rFonts w:ascii="Calibri" w:eastAsia="Calibri" w:hAnsi="Calibri" w:cs="Calibri"/>
        </w:rPr>
        <w:t>The thing to notice here is that all these questions rest on a false presupposition. The fruitfulness at issue doesn’t come from our work. In [several Gospel accounts] we see owners of a vineyard, who is God, plants the vines, spades the soil, removes the stones, and protects the vineyard. If the vines bear fruit, it is because God worked so hard at the vineyard.</w:t>
      </w:r>
    </w:p>
    <w:p w14:paraId="1277A4D0" w14:textId="77777777" w:rsidR="00163F28" w:rsidRPr="00163F28" w:rsidRDefault="00163F28" w:rsidP="00163F28">
      <w:pPr>
        <w:spacing w:line="240" w:lineRule="auto"/>
        <w:rPr>
          <w:rFonts w:ascii="Calibri" w:eastAsia="Calibri" w:hAnsi="Calibri" w:cs="Calibri"/>
          <w:sz w:val="12"/>
          <w:szCs w:val="12"/>
        </w:rPr>
      </w:pPr>
    </w:p>
    <w:p w14:paraId="00000016" w14:textId="77777777" w:rsidR="00402AD6" w:rsidRDefault="00162F51" w:rsidP="00163F28">
      <w:pPr>
        <w:spacing w:line="240" w:lineRule="auto"/>
        <w:rPr>
          <w:rFonts w:ascii="Calibri" w:eastAsia="Calibri" w:hAnsi="Calibri" w:cs="Calibri"/>
        </w:rPr>
      </w:pPr>
      <w:r>
        <w:rPr>
          <w:rFonts w:ascii="Calibri" w:eastAsia="Calibri" w:hAnsi="Calibri" w:cs="Calibri"/>
        </w:rPr>
        <w:t xml:space="preserve">So </w:t>
      </w:r>
      <w:proofErr w:type="gramStart"/>
      <w:r>
        <w:rPr>
          <w:rFonts w:ascii="Calibri" w:eastAsia="Calibri" w:hAnsi="Calibri" w:cs="Calibri"/>
        </w:rPr>
        <w:t>also</w:t>
      </w:r>
      <w:proofErr w:type="gramEnd"/>
      <w:r>
        <w:rPr>
          <w:rFonts w:ascii="Calibri" w:eastAsia="Calibri" w:hAnsi="Calibri" w:cs="Calibri"/>
        </w:rPr>
        <w:t xml:space="preserve"> our fruitfulness comes not from our own work, but from the work of God’s spirit in us. </w:t>
      </w:r>
    </w:p>
    <w:p w14:paraId="00000017" w14:textId="77777777" w:rsidR="00402AD6" w:rsidRDefault="00162F51" w:rsidP="00163F28">
      <w:pPr>
        <w:spacing w:line="240" w:lineRule="auto"/>
        <w:rPr>
          <w:rFonts w:ascii="Calibri" w:eastAsia="Calibri" w:hAnsi="Calibri" w:cs="Calibri"/>
        </w:rPr>
      </w:pPr>
      <w:r>
        <w:rPr>
          <w:rFonts w:ascii="Calibri" w:eastAsia="Calibri" w:hAnsi="Calibri" w:cs="Calibri"/>
        </w:rPr>
        <w:t>What God is looking for in us, then, is the fruits of the Spirit. And these are love, joy, peace, patience and long-suffering.  God has planted himself deep within us in the indwelling Holy Spirit. No lack of success in work, no lack of work itself, can keep us from responding to him with love and joy and the rest.</w:t>
      </w:r>
    </w:p>
    <w:p w14:paraId="00000018" w14:textId="77777777" w:rsidR="00402AD6" w:rsidRDefault="00162F51" w:rsidP="00163F28">
      <w:pPr>
        <w:spacing w:line="240" w:lineRule="auto"/>
        <w:rPr>
          <w:rFonts w:ascii="Calibri" w:eastAsia="Calibri" w:hAnsi="Calibri" w:cs="Calibri"/>
        </w:rPr>
      </w:pPr>
      <w:r>
        <w:rPr>
          <w:rFonts w:ascii="Calibri" w:eastAsia="Calibri" w:hAnsi="Calibri" w:cs="Calibri"/>
        </w:rPr>
        <w:t>And these are what make us fruitful for the Lord.</w:t>
      </w:r>
    </w:p>
    <w:p w14:paraId="00000019" w14:textId="2FDD231E" w:rsidR="00402AD6" w:rsidRDefault="00162F51" w:rsidP="00163F28">
      <w:p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(Eleonore Stump, Professor of </w:t>
      </w:r>
      <w:proofErr w:type="spellStart"/>
      <w:r>
        <w:rPr>
          <w:rFonts w:ascii="Calibri" w:eastAsia="Calibri" w:hAnsi="Calibri" w:cs="Calibri"/>
        </w:rPr>
        <w:t>Philosphy</w:t>
      </w:r>
      <w:proofErr w:type="spellEnd"/>
      <w:r>
        <w:rPr>
          <w:rFonts w:ascii="Calibri" w:eastAsia="Calibri" w:hAnsi="Calibri" w:cs="Calibri"/>
        </w:rPr>
        <w:t>, St. Louis University)</w:t>
      </w:r>
    </w:p>
    <w:p w14:paraId="0000001A" w14:textId="77777777" w:rsidR="00402AD6" w:rsidRDefault="00402AD6">
      <w:pPr>
        <w:rPr>
          <w:rFonts w:ascii="Calibri" w:eastAsia="Calibri" w:hAnsi="Calibri" w:cs="Calibri"/>
        </w:rPr>
      </w:pPr>
    </w:p>
    <w:p w14:paraId="30AFD925" w14:textId="77777777" w:rsidR="008B50A3" w:rsidRDefault="008B50A3" w:rsidP="008B50A3">
      <w:pPr>
        <w:rPr>
          <w:rFonts w:ascii="Calibri" w:eastAsia="Calibri" w:hAnsi="Calibri" w:cs="Calibri"/>
        </w:rPr>
      </w:pPr>
    </w:p>
    <w:p w14:paraId="226F5FCE" w14:textId="77777777" w:rsidR="006453BC" w:rsidRDefault="006453BC" w:rsidP="008B50A3">
      <w:pPr>
        <w:rPr>
          <w:rFonts w:ascii="Calibri" w:eastAsia="Calibri" w:hAnsi="Calibri" w:cs="Calibri"/>
        </w:rPr>
      </w:pPr>
    </w:p>
    <w:p w14:paraId="20D5ED0B" w14:textId="4A40D92A" w:rsidR="00285EFF" w:rsidRDefault="008B50A3" w:rsidP="00163F28">
      <w:pPr>
        <w:spacing w:line="240" w:lineRule="auto"/>
        <w:rPr>
          <w:rFonts w:ascii="Calibri" w:eastAsia="Calibri" w:hAnsi="Calibri" w:cs="Calibri"/>
        </w:rPr>
      </w:pPr>
      <w:r>
        <w:rPr>
          <w:rFonts w:ascii="Calibri" w:eastAsia="Calibri" w:hAnsi="Calibri" w:cs="Calibri"/>
        </w:rPr>
        <w:t>What drives Christ to pull attention away from speculative matters (the story of the Galileans) and redirect it to a fundamental intercourse between divine and human wills? There is little indication in the episode. However, I fantasize he is moved by a great sadness brought on by the sight of wasted soil and fruitless trees. I recently read of a very successful business leader who had died. His wife was asked if he was a happy man. She replied that he had trouble with happiness because he was almost “physically revolted by the idea of unrealized potential left on the table.” There is something of that intensity in Jesus’ plea for repentance</w:t>
      </w:r>
      <w:r w:rsidR="001026AB">
        <w:rPr>
          <w:rFonts w:ascii="Calibri" w:eastAsia="Calibri" w:hAnsi="Calibri" w:cs="Calibri"/>
        </w:rPr>
        <w:t>…We are fig trees called upon to bear fruit.</w:t>
      </w:r>
    </w:p>
    <w:p w14:paraId="259A6F62" w14:textId="26A847C4" w:rsidR="008B50A3" w:rsidRDefault="008B50A3" w:rsidP="00285EFF">
      <w:pPr>
        <w:spacing w:line="240" w:lineRule="auto"/>
        <w:ind w:left="2160" w:firstLine="720"/>
        <w:rPr>
          <w:rFonts w:ascii="Calibri" w:eastAsia="Calibri" w:hAnsi="Calibri" w:cs="Calibri"/>
        </w:rPr>
      </w:pPr>
      <w:r>
        <w:rPr>
          <w:rFonts w:ascii="Calibri" w:eastAsia="Calibri" w:hAnsi="Calibri" w:cs="Calibri"/>
        </w:rPr>
        <w:t xml:space="preserve"> (John Shea, The Spiritual Wisdom of the Gospels, Liturgical Press)</w:t>
      </w:r>
    </w:p>
    <w:p w14:paraId="0000001B" w14:textId="77777777" w:rsidR="00402AD6" w:rsidRDefault="00402AD6">
      <w:pPr>
        <w:rPr>
          <w:rFonts w:ascii="Calibri" w:eastAsia="Calibri" w:hAnsi="Calibri" w:cs="Calibri"/>
          <w:b/>
        </w:rPr>
      </w:pPr>
    </w:p>
    <w:p w14:paraId="5198F510" w14:textId="77777777" w:rsidR="008B50A3" w:rsidRDefault="008B50A3">
      <w:pPr>
        <w:rPr>
          <w:rFonts w:ascii="Calibri" w:eastAsia="Calibri" w:hAnsi="Calibri" w:cs="Calibri"/>
          <w:b/>
        </w:rPr>
      </w:pPr>
    </w:p>
    <w:p w14:paraId="492353EF" w14:textId="77777777" w:rsidR="006453BC" w:rsidRDefault="006453BC">
      <w:pPr>
        <w:rPr>
          <w:rFonts w:ascii="Calibri" w:eastAsia="Calibri" w:hAnsi="Calibri" w:cs="Calibri"/>
          <w:b/>
        </w:rPr>
      </w:pPr>
    </w:p>
    <w:p w14:paraId="6B57CD64" w14:textId="77777777" w:rsidR="006453BC" w:rsidRDefault="006453BC">
      <w:pPr>
        <w:rPr>
          <w:rFonts w:ascii="Calibri" w:eastAsia="Calibri" w:hAnsi="Calibri" w:cs="Calibri"/>
          <w:b/>
        </w:rPr>
      </w:pPr>
    </w:p>
    <w:p w14:paraId="532F3E2F" w14:textId="5A640A8E" w:rsidR="00B0343E" w:rsidRDefault="00162F51">
      <w:pPr>
        <w:rPr>
          <w:rFonts w:ascii="Calibri" w:eastAsia="Calibri" w:hAnsi="Calibri" w:cs="Calibri"/>
          <w:b/>
        </w:rPr>
      </w:pPr>
      <w:r>
        <w:rPr>
          <w:rFonts w:ascii="Calibri" w:eastAsia="Calibri" w:hAnsi="Calibri" w:cs="Calibri"/>
          <w:b/>
        </w:rPr>
        <w:t xml:space="preserve">MORE ALIVE, MORE HUMAN 32. </w:t>
      </w:r>
      <w:r w:rsidR="00B0343E" w:rsidRPr="00B0343E">
        <w:rPr>
          <w:rFonts w:ascii="Calibri" w:eastAsia="Calibri" w:hAnsi="Calibri" w:cs="Calibri"/>
          <w:b/>
          <w:i/>
        </w:rPr>
        <w:t>(To depend on God sets us free)</w:t>
      </w:r>
    </w:p>
    <w:p w14:paraId="0000001C" w14:textId="48A772FA" w:rsidR="00402AD6" w:rsidRDefault="00162F51">
      <w:pPr>
        <w:rPr>
          <w:rFonts w:ascii="Calibri" w:eastAsia="Calibri" w:hAnsi="Calibri" w:cs="Calibri"/>
        </w:rPr>
      </w:pPr>
      <w:r>
        <w:rPr>
          <w:rFonts w:ascii="Calibri" w:eastAsia="Calibri" w:hAnsi="Calibri" w:cs="Calibri"/>
        </w:rPr>
        <w:t xml:space="preserve">Do not be afraid of holiness. It will take away none of your energy, vitality or joy. On the contrary, you will become what the </w:t>
      </w:r>
      <w:proofErr w:type="gramStart"/>
      <w:r>
        <w:rPr>
          <w:rFonts w:ascii="Calibri" w:eastAsia="Calibri" w:hAnsi="Calibri" w:cs="Calibri"/>
        </w:rPr>
        <w:t>Father</w:t>
      </w:r>
      <w:proofErr w:type="gramEnd"/>
      <w:r>
        <w:rPr>
          <w:rFonts w:ascii="Calibri" w:eastAsia="Calibri" w:hAnsi="Calibri" w:cs="Calibri"/>
        </w:rPr>
        <w:t xml:space="preserve"> had in mind when he created you, and you will be faithful to your deepest self. To depend on God sets us free from every form of enslavement and leads us</w:t>
      </w:r>
      <w:r w:rsidR="00320381">
        <w:rPr>
          <w:rFonts w:ascii="Calibri" w:eastAsia="Calibri" w:hAnsi="Calibri" w:cs="Calibri"/>
        </w:rPr>
        <w:t xml:space="preserve"> to recognize our great dignity…</w:t>
      </w:r>
      <w:r>
        <w:rPr>
          <w:rFonts w:ascii="Calibri" w:eastAsia="Calibri" w:hAnsi="Calibri" w:cs="Calibri"/>
        </w:rPr>
        <w:t xml:space="preserve">To the extent that each Christian grows in holiness, he or she will </w:t>
      </w:r>
      <w:r w:rsidRPr="00B0343E">
        <w:rPr>
          <w:rFonts w:ascii="Calibri" w:eastAsia="Calibri" w:hAnsi="Calibri" w:cs="Calibri"/>
          <w:b/>
        </w:rPr>
        <w:t>bear greater fruit</w:t>
      </w:r>
      <w:r>
        <w:rPr>
          <w:rFonts w:ascii="Calibri" w:eastAsia="Calibri" w:hAnsi="Calibri" w:cs="Calibri"/>
        </w:rPr>
        <w:t xml:space="preserve"> for our world. </w:t>
      </w:r>
    </w:p>
    <w:p w14:paraId="0000001F" w14:textId="7E4F72E5" w:rsidR="00402AD6" w:rsidRDefault="00162F51">
      <w:pPr>
        <w:ind w:left="720" w:firstLine="720"/>
        <w:rPr>
          <w:rFonts w:ascii="Calibri" w:eastAsia="Calibri" w:hAnsi="Calibri" w:cs="Calibri"/>
        </w:rPr>
      </w:pPr>
      <w:r>
        <w:rPr>
          <w:rFonts w:ascii="Calibri" w:eastAsia="Calibri" w:hAnsi="Calibri" w:cs="Calibri"/>
        </w:rPr>
        <w:t xml:space="preserve">(Pope Francis, </w:t>
      </w:r>
      <w:proofErr w:type="spellStart"/>
      <w:r>
        <w:rPr>
          <w:rFonts w:ascii="Calibri" w:eastAsia="Calibri" w:hAnsi="Calibri" w:cs="Calibri"/>
        </w:rPr>
        <w:t>Gaudate</w:t>
      </w:r>
      <w:proofErr w:type="spellEnd"/>
      <w:r>
        <w:rPr>
          <w:rFonts w:ascii="Calibri" w:eastAsia="Calibri" w:hAnsi="Calibri" w:cs="Calibri"/>
        </w:rPr>
        <w:t xml:space="preserve"> et </w:t>
      </w:r>
      <w:proofErr w:type="spellStart"/>
      <w:r>
        <w:rPr>
          <w:rFonts w:ascii="Calibri" w:eastAsia="Calibri" w:hAnsi="Calibri" w:cs="Calibri"/>
        </w:rPr>
        <w:t>Exsultate</w:t>
      </w:r>
      <w:proofErr w:type="spellEnd"/>
      <w:r>
        <w:rPr>
          <w:rFonts w:ascii="Calibri" w:eastAsia="Calibri" w:hAnsi="Calibri" w:cs="Calibri"/>
        </w:rPr>
        <w:t xml:space="preserve"> - The Exhortation, Rejoice and Be Glad)</w:t>
      </w:r>
    </w:p>
    <w:p w14:paraId="00000020" w14:textId="77777777" w:rsidR="00402AD6" w:rsidRDefault="00402AD6">
      <w:pPr>
        <w:rPr>
          <w:rFonts w:ascii="Calibri" w:eastAsia="Calibri" w:hAnsi="Calibri" w:cs="Calibri"/>
          <w:b/>
          <w:sz w:val="24"/>
          <w:szCs w:val="24"/>
        </w:rPr>
      </w:pPr>
    </w:p>
    <w:p w14:paraId="00000021" w14:textId="77777777" w:rsidR="00402AD6" w:rsidRDefault="00402AD6">
      <w:pPr>
        <w:rPr>
          <w:rFonts w:ascii="Calibri" w:eastAsia="Calibri" w:hAnsi="Calibri" w:cs="Calibri"/>
        </w:rPr>
      </w:pPr>
    </w:p>
    <w:p w14:paraId="1A4FDD5F" w14:textId="77777777" w:rsidR="006453BC" w:rsidRDefault="006453BC">
      <w:pPr>
        <w:rPr>
          <w:rFonts w:ascii="Calibri" w:eastAsia="Calibri" w:hAnsi="Calibri" w:cs="Calibri"/>
          <w:b/>
        </w:rPr>
      </w:pPr>
    </w:p>
    <w:p w14:paraId="417FCA37" w14:textId="77777777" w:rsidR="00B4616D" w:rsidRDefault="00B4616D">
      <w:pPr>
        <w:rPr>
          <w:rFonts w:ascii="Calibri" w:eastAsia="Calibri" w:hAnsi="Calibri" w:cs="Calibri"/>
          <w:b/>
        </w:rPr>
      </w:pPr>
    </w:p>
    <w:p w14:paraId="0FDA996F" w14:textId="23E5DF2B" w:rsidR="00B4616D" w:rsidRPr="00B4616D" w:rsidRDefault="00B4616D" w:rsidP="00B4616D">
      <w:pPr>
        <w:spacing w:line="240" w:lineRule="auto"/>
        <w:rPr>
          <w:rFonts w:ascii="Calibri" w:eastAsia="Calibri" w:hAnsi="Calibri" w:cs="Calibri"/>
          <w:lang w:val="en-US"/>
        </w:rPr>
      </w:pPr>
      <w:r>
        <w:rPr>
          <w:rFonts w:ascii="Calibri" w:eastAsia="Calibri" w:hAnsi="Calibri" w:cs="Calibri"/>
          <w:lang w:val="en-US"/>
        </w:rPr>
        <w:t xml:space="preserve">In the second half of the Gospel, Jesus </w:t>
      </w:r>
      <w:r w:rsidRPr="00B4616D">
        <w:rPr>
          <w:rFonts w:ascii="Calibri" w:eastAsia="Calibri" w:hAnsi="Calibri" w:cs="Calibri"/>
          <w:lang w:val="en-US"/>
        </w:rPr>
        <w:t xml:space="preserve">tells </w:t>
      </w:r>
      <w:r>
        <w:rPr>
          <w:rFonts w:ascii="Calibri" w:eastAsia="Calibri" w:hAnsi="Calibri" w:cs="Calibri"/>
          <w:lang w:val="en-US"/>
        </w:rPr>
        <w:t xml:space="preserve">us </w:t>
      </w:r>
      <w:r w:rsidRPr="00B4616D">
        <w:rPr>
          <w:rFonts w:ascii="Calibri" w:eastAsia="Calibri" w:hAnsi="Calibri" w:cs="Calibri"/>
          <w:lang w:val="en-US"/>
        </w:rPr>
        <w:t>a parable</w:t>
      </w:r>
      <w:r>
        <w:rPr>
          <w:rFonts w:ascii="Calibri" w:eastAsia="Calibri" w:hAnsi="Calibri" w:cs="Calibri"/>
          <w:lang w:val="en-US"/>
        </w:rPr>
        <w:t xml:space="preserve">. </w:t>
      </w:r>
      <w:r w:rsidRPr="00B4616D">
        <w:rPr>
          <w:rFonts w:ascii="Calibri" w:eastAsia="Calibri" w:hAnsi="Calibri" w:cs="Calibri"/>
          <w:lang w:val="en-US"/>
        </w:rPr>
        <w:t>An orchard owner orders his gardener to chop down a sadly unproductive fig tree. The gardener advises him to leave it one more year and see if, with some tending, it will bear fruit. Give it one more chance.</w:t>
      </w:r>
    </w:p>
    <w:p w14:paraId="0FC74B91" w14:textId="77777777" w:rsidR="00B4616D" w:rsidRDefault="00B4616D" w:rsidP="00B4616D">
      <w:pPr>
        <w:spacing w:line="240" w:lineRule="auto"/>
        <w:rPr>
          <w:rFonts w:ascii="Calibri" w:eastAsia="Calibri" w:hAnsi="Calibri" w:cs="Calibri"/>
          <w:lang w:val="en-US"/>
        </w:rPr>
      </w:pPr>
    </w:p>
    <w:p w14:paraId="4A2881BE" w14:textId="0DEF80C6" w:rsidR="00B4616D" w:rsidRPr="00B4616D" w:rsidRDefault="00B4616D" w:rsidP="00B4616D">
      <w:pPr>
        <w:spacing w:line="240" w:lineRule="auto"/>
        <w:rPr>
          <w:rFonts w:ascii="Calibri" w:eastAsia="Calibri" w:hAnsi="Calibri" w:cs="Calibri"/>
          <w:lang w:val="en-US"/>
        </w:rPr>
      </w:pPr>
      <w:r w:rsidRPr="00B4616D">
        <w:rPr>
          <w:rFonts w:ascii="Calibri" w:eastAsia="Calibri" w:hAnsi="Calibri" w:cs="Calibri"/>
          <w:lang w:val="en-US"/>
        </w:rPr>
        <w:t>Who does the heartless orchard owner represent? We always assume that it is God. We half-remember the story in </w:t>
      </w:r>
      <w:hyperlink r:id="rId5" w:tgtFrame="_blank" w:history="1">
        <w:r w:rsidRPr="00B4616D">
          <w:rPr>
            <w:rStyle w:val="Hyperlink"/>
            <w:rFonts w:ascii="Calibri" w:eastAsia="Calibri" w:hAnsi="Calibri" w:cs="Calibri"/>
            <w:lang w:val="en-US"/>
          </w:rPr>
          <w:t>Mt 21:18-19</w:t>
        </w:r>
      </w:hyperlink>
      <w:r w:rsidRPr="00B4616D">
        <w:rPr>
          <w:rFonts w:ascii="Calibri" w:eastAsia="Calibri" w:hAnsi="Calibri" w:cs="Calibri"/>
          <w:lang w:val="en-US"/>
        </w:rPr>
        <w:t> of Jesus actually cursing a fruitless fig tree.</w:t>
      </w:r>
      <w:r>
        <w:rPr>
          <w:rFonts w:ascii="Calibri" w:eastAsia="Calibri" w:hAnsi="Calibri" w:cs="Calibri"/>
          <w:lang w:val="en-US"/>
        </w:rPr>
        <w:t xml:space="preserve"> </w:t>
      </w:r>
      <w:r w:rsidRPr="00B4616D">
        <w:rPr>
          <w:rFonts w:ascii="Calibri" w:eastAsia="Calibri" w:hAnsi="Calibri" w:cs="Calibri"/>
          <w:lang w:val="en-US"/>
        </w:rPr>
        <w:t>But, on the contrary, Jesus </w:t>
      </w:r>
      <w:r w:rsidRPr="00B4616D">
        <w:rPr>
          <w:rFonts w:ascii="Calibri" w:eastAsia="Calibri" w:hAnsi="Calibri" w:cs="Calibri"/>
          <w:i/>
          <w:iCs/>
          <w:lang w:val="en-US"/>
        </w:rPr>
        <w:t>is not the orchard owner</w:t>
      </w:r>
      <w:r w:rsidRPr="00B4616D">
        <w:rPr>
          <w:rFonts w:ascii="Calibri" w:eastAsia="Calibri" w:hAnsi="Calibri" w:cs="Calibri"/>
          <w:lang w:val="en-US"/>
        </w:rPr>
        <w:t> </w:t>
      </w:r>
      <w:r w:rsidRPr="00B4616D">
        <w:rPr>
          <w:rFonts w:ascii="Calibri" w:eastAsia="Calibri" w:hAnsi="Calibri" w:cs="Calibri"/>
          <w:i/>
          <w:iCs/>
          <w:lang w:val="en-US"/>
        </w:rPr>
        <w:t>but the gardener</w:t>
      </w:r>
      <w:r w:rsidRPr="00B4616D">
        <w:rPr>
          <w:rFonts w:ascii="Calibri" w:eastAsia="Calibri" w:hAnsi="Calibri" w:cs="Calibri"/>
          <w:lang w:val="en-US"/>
        </w:rPr>
        <w:t>, </w:t>
      </w:r>
      <w:r w:rsidRPr="00B4616D">
        <w:rPr>
          <w:rFonts w:ascii="Calibri" w:eastAsia="Calibri" w:hAnsi="Calibri" w:cs="Calibri"/>
          <w:i/>
          <w:iCs/>
          <w:lang w:val="en-US"/>
        </w:rPr>
        <w:t>asking mercy for the disobedient fig tree</w:t>
      </w:r>
      <w:r w:rsidRPr="00B4616D">
        <w:rPr>
          <w:rFonts w:ascii="Calibri" w:eastAsia="Calibri" w:hAnsi="Calibri" w:cs="Calibri"/>
          <w:lang w:val="en-US"/>
        </w:rPr>
        <w:t>. </w:t>
      </w:r>
    </w:p>
    <w:p w14:paraId="07B8D85A" w14:textId="77777777" w:rsidR="00B4616D" w:rsidRDefault="00B4616D" w:rsidP="00B4616D">
      <w:pPr>
        <w:spacing w:line="240" w:lineRule="auto"/>
        <w:rPr>
          <w:rFonts w:ascii="Calibri" w:eastAsia="Calibri" w:hAnsi="Calibri" w:cs="Calibri"/>
          <w:lang w:val="en-US"/>
        </w:rPr>
      </w:pPr>
    </w:p>
    <w:p w14:paraId="7AFCA7BD" w14:textId="5ECDAA69" w:rsidR="00B4616D" w:rsidRDefault="00B4616D" w:rsidP="00B4616D">
      <w:pPr>
        <w:spacing w:line="240" w:lineRule="auto"/>
        <w:rPr>
          <w:rFonts w:ascii="Calibri" w:eastAsia="Calibri" w:hAnsi="Calibri" w:cs="Calibri"/>
          <w:lang w:val="en-US"/>
        </w:rPr>
      </w:pPr>
      <w:r w:rsidRPr="00B4616D">
        <w:rPr>
          <w:rFonts w:ascii="Calibri" w:eastAsia="Calibri" w:hAnsi="Calibri" w:cs="Calibri"/>
          <w:lang w:val="en-US"/>
        </w:rPr>
        <w:t>Isn’t this exactly what he is doing when he warns that the</w:t>
      </w:r>
      <w:r>
        <w:rPr>
          <w:rFonts w:ascii="Calibri" w:eastAsia="Calibri" w:hAnsi="Calibri" w:cs="Calibri"/>
          <w:lang w:val="en-US"/>
        </w:rPr>
        <w:t xml:space="preserve"> people</w:t>
      </w:r>
      <w:r w:rsidRPr="00B4616D">
        <w:rPr>
          <w:rFonts w:ascii="Calibri" w:eastAsia="Calibri" w:hAnsi="Calibri" w:cs="Calibri"/>
          <w:lang w:val="en-US"/>
        </w:rPr>
        <w:t xml:space="preserve"> will perish if they don’t repent? Isn’t he shouting at all of us to turn back to God in order to avoid destruction?</w:t>
      </w:r>
      <w:r>
        <w:rPr>
          <w:rFonts w:ascii="Calibri" w:eastAsia="Calibri" w:hAnsi="Calibri" w:cs="Calibri"/>
          <w:lang w:val="en-US"/>
        </w:rPr>
        <w:t xml:space="preserve"> </w:t>
      </w:r>
      <w:r w:rsidRPr="00B4616D">
        <w:rPr>
          <w:rFonts w:ascii="Calibri" w:eastAsia="Calibri" w:hAnsi="Calibri" w:cs="Calibri"/>
          <w:lang w:val="en-US"/>
        </w:rPr>
        <w:t>Yes.</w:t>
      </w:r>
    </w:p>
    <w:p w14:paraId="130F6626" w14:textId="77777777" w:rsidR="00B4616D" w:rsidRPr="00B4616D" w:rsidRDefault="00B4616D" w:rsidP="00B4616D">
      <w:pPr>
        <w:spacing w:line="240" w:lineRule="auto"/>
        <w:rPr>
          <w:rFonts w:ascii="Calibri" w:eastAsia="Calibri" w:hAnsi="Calibri" w:cs="Calibri"/>
          <w:lang w:val="en-US"/>
        </w:rPr>
      </w:pPr>
    </w:p>
    <w:p w14:paraId="0E842C79" w14:textId="34EE14CE" w:rsidR="00B4616D" w:rsidRPr="00B4616D" w:rsidRDefault="00B4616D" w:rsidP="00B4616D">
      <w:pPr>
        <w:spacing w:line="240" w:lineRule="auto"/>
        <w:rPr>
          <w:rFonts w:ascii="Calibri" w:eastAsia="Calibri" w:hAnsi="Calibri" w:cs="Calibri"/>
          <w:lang w:val="en-US"/>
        </w:rPr>
      </w:pPr>
      <w:r w:rsidRPr="00B4616D">
        <w:rPr>
          <w:rFonts w:ascii="Calibri" w:eastAsia="Calibri" w:hAnsi="Calibri" w:cs="Calibri"/>
          <w:lang w:val="en-US"/>
        </w:rPr>
        <w:t xml:space="preserve">He is “startling the poor sheep back” from the edge of the cliff (to paraphrase the poet </w:t>
      </w:r>
      <w:r>
        <w:rPr>
          <w:rFonts w:ascii="Calibri" w:eastAsia="Calibri" w:hAnsi="Calibri" w:cs="Calibri"/>
          <w:lang w:val="en-US"/>
        </w:rPr>
        <w:t xml:space="preserve">Gerard Manley </w:t>
      </w:r>
      <w:r w:rsidRPr="00B4616D">
        <w:rPr>
          <w:rFonts w:ascii="Calibri" w:eastAsia="Calibri" w:hAnsi="Calibri" w:cs="Calibri"/>
          <w:lang w:val="en-US"/>
        </w:rPr>
        <w:t>Hopkins</w:t>
      </w:r>
      <w:r w:rsidRPr="00B4616D">
        <w:rPr>
          <w:rFonts w:ascii="Calibri" w:eastAsia="Calibri" w:hAnsi="Calibri" w:cs="Calibri"/>
          <w:u w:val="single"/>
          <w:lang w:val="en-US"/>
        </w:rPr>
        <w:t> </w:t>
      </w:r>
      <w:hyperlink r:id="rId6" w:tgtFrame="_blank" w:history="1">
        <w:r w:rsidRPr="00B4616D">
          <w:rPr>
            <w:rStyle w:val="Hyperlink"/>
            <w:rFonts w:ascii="Calibri" w:eastAsia="Calibri" w:hAnsi="Calibri" w:cs="Calibri"/>
            <w:lang w:val="en-US"/>
          </w:rPr>
          <w:t>here</w:t>
        </w:r>
      </w:hyperlink>
      <w:r w:rsidRPr="00B4616D">
        <w:rPr>
          <w:rFonts w:ascii="Calibri" w:eastAsia="Calibri" w:hAnsi="Calibri" w:cs="Calibri"/>
          <w:lang w:val="en-US"/>
        </w:rPr>
        <w:t>) and you and I are the sheep.</w:t>
      </w:r>
      <w:r>
        <w:rPr>
          <w:rFonts w:ascii="Calibri" w:eastAsia="Calibri" w:hAnsi="Calibri" w:cs="Calibri"/>
          <w:lang w:val="en-US"/>
        </w:rPr>
        <w:t xml:space="preserve"> </w:t>
      </w:r>
      <w:r w:rsidRPr="00B4616D">
        <w:rPr>
          <w:rFonts w:ascii="Calibri" w:eastAsia="Calibri" w:hAnsi="Calibri" w:cs="Calibri"/>
          <w:lang w:val="en-US"/>
        </w:rPr>
        <w:t>There is still reason to fear God, of course, since he is infinite</w:t>
      </w:r>
      <w:r>
        <w:rPr>
          <w:rFonts w:ascii="Calibri" w:eastAsia="Calibri" w:hAnsi="Calibri" w:cs="Calibri"/>
          <w:lang w:val="en-US"/>
        </w:rPr>
        <w:t>,</w:t>
      </w:r>
      <w:r w:rsidRPr="00B4616D">
        <w:rPr>
          <w:rFonts w:ascii="Calibri" w:eastAsia="Calibri" w:hAnsi="Calibri" w:cs="Calibri"/>
          <w:lang w:val="en-US"/>
        </w:rPr>
        <w:t xml:space="preserve"> and infinitely </w:t>
      </w:r>
      <w:proofErr w:type="gramStart"/>
      <w:r w:rsidRPr="00B4616D">
        <w:rPr>
          <w:rFonts w:ascii="Calibri" w:eastAsia="Calibri" w:hAnsi="Calibri" w:cs="Calibri"/>
          <w:lang w:val="en-US"/>
        </w:rPr>
        <w:t>more fiery</w:t>
      </w:r>
      <w:proofErr w:type="gramEnd"/>
      <w:r w:rsidRPr="00B4616D">
        <w:rPr>
          <w:rFonts w:ascii="Calibri" w:eastAsia="Calibri" w:hAnsi="Calibri" w:cs="Calibri"/>
          <w:lang w:val="en-US"/>
        </w:rPr>
        <w:t xml:space="preserve"> than the burning bush. But the closer you come to the real center of God, the more your fear turns to gratitude. You are not scalded or consumed by the divine fire—you are warmed and gentled at its welcoming hearth.</w:t>
      </w:r>
      <w:r>
        <w:rPr>
          <w:rFonts w:ascii="Calibri" w:eastAsia="Calibri" w:hAnsi="Calibri" w:cs="Calibri"/>
          <w:lang w:val="en-US"/>
        </w:rPr>
        <w:t xml:space="preserve"> </w:t>
      </w:r>
      <w:r w:rsidRPr="00B4616D">
        <w:rPr>
          <w:rFonts w:ascii="Calibri" w:eastAsia="Calibri" w:hAnsi="Calibri" w:cs="Calibri"/>
          <w:lang w:val="en-US"/>
        </w:rPr>
        <w:t>Jesus’ tough love leads us to that heart.</w:t>
      </w:r>
    </w:p>
    <w:p w14:paraId="7FAAE50F" w14:textId="7102DFE6" w:rsidR="00B4616D" w:rsidRPr="00B4616D" w:rsidRDefault="00B4616D" w:rsidP="00B4616D">
      <w:pPr>
        <w:spacing w:line="240" w:lineRule="auto"/>
        <w:ind w:left="3600" w:firstLine="720"/>
        <w:rPr>
          <w:rFonts w:ascii="Calibri" w:eastAsia="Calibri" w:hAnsi="Calibri" w:cs="Calibri"/>
          <w:lang w:val="en-US"/>
        </w:rPr>
      </w:pPr>
      <w:r>
        <w:rPr>
          <w:rFonts w:ascii="Calibri" w:eastAsia="Calibri" w:hAnsi="Calibri" w:cs="Calibri"/>
          <w:lang w:val="en-US"/>
        </w:rPr>
        <w:t xml:space="preserve">Fr. </w:t>
      </w:r>
      <w:r w:rsidRPr="00B4616D">
        <w:rPr>
          <w:rFonts w:ascii="Calibri" w:eastAsia="Calibri" w:hAnsi="Calibri" w:cs="Calibri"/>
          <w:lang w:val="en-US"/>
        </w:rPr>
        <w:t>John Foley, SJ</w:t>
      </w:r>
      <w:r>
        <w:rPr>
          <w:rFonts w:ascii="Calibri" w:eastAsia="Calibri" w:hAnsi="Calibri" w:cs="Calibri"/>
          <w:lang w:val="en-US"/>
        </w:rPr>
        <w:t xml:space="preserve"> – published on liturgy.slu.edu</w:t>
      </w:r>
    </w:p>
    <w:p w14:paraId="0FE51163" w14:textId="77777777" w:rsidR="00B4616D" w:rsidRDefault="00B4616D" w:rsidP="00320381">
      <w:pPr>
        <w:spacing w:line="240" w:lineRule="auto"/>
        <w:rPr>
          <w:rFonts w:ascii="Calibri" w:eastAsia="Calibri" w:hAnsi="Calibri" w:cs="Calibri"/>
          <w:lang w:val="en-US"/>
        </w:rPr>
      </w:pPr>
    </w:p>
    <w:p w14:paraId="1BD5DB12" w14:textId="076F38FC" w:rsidR="00B4616D" w:rsidRDefault="00B4616D" w:rsidP="00320381">
      <w:pPr>
        <w:spacing w:line="240" w:lineRule="auto"/>
        <w:rPr>
          <w:rFonts w:ascii="Calibri" w:eastAsia="Calibri" w:hAnsi="Calibri" w:cs="Calibri"/>
          <w:lang w:val="en-US"/>
        </w:rPr>
      </w:pPr>
    </w:p>
    <w:p w14:paraId="50E9DBE9" w14:textId="3426FD94" w:rsidR="00AB09F4" w:rsidRDefault="00AB09F4" w:rsidP="00320381">
      <w:pPr>
        <w:spacing w:line="240" w:lineRule="auto"/>
        <w:rPr>
          <w:rFonts w:ascii="Calibri" w:eastAsia="Calibri" w:hAnsi="Calibri" w:cs="Calibri"/>
          <w:lang w:val="en-US"/>
        </w:rPr>
      </w:pPr>
      <w:r w:rsidRPr="00AB09F4">
        <w:rPr>
          <w:rFonts w:ascii="Calibri" w:eastAsia="Calibri" w:hAnsi="Calibri" w:cs="Calibri"/>
        </w:rPr>
        <w:t>The owner of the fig tree only cares about whether the tree bears fruit—he has no regard for the tree and its life. The gardener, on the other hand, cares about the fig tree, sees the life still there, and wants to give it every chance (“I shall cultivate … and fertilize it”) to produce. He understands that as long as there’s life, there’s potential to bear fruit. What wastes away life within us and prevents us from bearing fruit is sin. Repentance, then, means choosing to nurture new life and all the fullness it can bring.</w:t>
      </w:r>
    </w:p>
    <w:p w14:paraId="1E02B857" w14:textId="77777777" w:rsidR="004B62BF" w:rsidRDefault="004B62BF" w:rsidP="004B62BF">
      <w:pPr>
        <w:spacing w:line="240" w:lineRule="auto"/>
        <w:ind w:left="3600" w:firstLine="720"/>
        <w:rPr>
          <w:rFonts w:ascii="Calibri" w:eastAsia="Calibri" w:hAnsi="Calibri" w:cs="Calibri"/>
          <w:lang w:val="en-US"/>
        </w:rPr>
      </w:pPr>
    </w:p>
    <w:p w14:paraId="0D7965C3" w14:textId="6BAB199E" w:rsidR="004B62BF" w:rsidRDefault="004B62BF" w:rsidP="004B62BF">
      <w:pPr>
        <w:spacing w:line="240" w:lineRule="auto"/>
        <w:ind w:left="3600" w:firstLine="720"/>
        <w:rPr>
          <w:rFonts w:ascii="Calibri" w:eastAsia="Calibri" w:hAnsi="Calibri" w:cs="Calibri"/>
          <w:lang w:val="en-US"/>
        </w:rPr>
      </w:pPr>
      <w:r>
        <w:rPr>
          <w:rFonts w:ascii="Calibri" w:eastAsia="Calibri" w:hAnsi="Calibri" w:cs="Calibri"/>
          <w:lang w:val="en-US"/>
        </w:rPr>
        <w:t>From St. Louis University – liturgy.slu.edu</w:t>
      </w:r>
    </w:p>
    <w:p w14:paraId="415F8A34" w14:textId="77777777" w:rsidR="004B62BF" w:rsidRDefault="004B62BF" w:rsidP="00320381">
      <w:pPr>
        <w:spacing w:line="240" w:lineRule="auto"/>
        <w:rPr>
          <w:rFonts w:ascii="Calibri" w:eastAsia="Calibri" w:hAnsi="Calibri" w:cs="Calibri"/>
          <w:lang w:val="en-US"/>
        </w:rPr>
      </w:pPr>
    </w:p>
    <w:p w14:paraId="52543B2B" w14:textId="77777777" w:rsidR="004B62BF" w:rsidRDefault="004B62BF" w:rsidP="00320381">
      <w:pPr>
        <w:spacing w:line="240" w:lineRule="auto"/>
        <w:rPr>
          <w:rFonts w:ascii="Calibri" w:eastAsia="Calibri" w:hAnsi="Calibri" w:cs="Calibri"/>
          <w:lang w:val="en-US"/>
        </w:rPr>
      </w:pPr>
    </w:p>
    <w:p w14:paraId="65A8B380" w14:textId="77777777" w:rsidR="00320381" w:rsidRDefault="00320381" w:rsidP="00320381">
      <w:pPr>
        <w:spacing w:line="240" w:lineRule="auto"/>
        <w:rPr>
          <w:rFonts w:ascii="Calibri" w:eastAsia="Calibri" w:hAnsi="Calibri" w:cs="Calibri"/>
          <w:lang w:val="en-US"/>
        </w:rPr>
      </w:pPr>
    </w:p>
    <w:p w14:paraId="42D2F6C3" w14:textId="04BCC072" w:rsidR="00FD35CF" w:rsidRPr="00FD35CF" w:rsidRDefault="00FD35CF" w:rsidP="00320381">
      <w:pPr>
        <w:spacing w:line="240" w:lineRule="auto"/>
        <w:rPr>
          <w:rFonts w:ascii="Calibri" w:eastAsia="Calibri" w:hAnsi="Calibri" w:cs="Calibri"/>
          <w:lang w:val="en-US"/>
        </w:rPr>
      </w:pPr>
      <w:r w:rsidRPr="00FD35CF">
        <w:rPr>
          <w:rFonts w:ascii="Calibri" w:eastAsia="Calibri" w:hAnsi="Calibri" w:cs="Calibri"/>
          <w:lang w:val="en-US"/>
        </w:rPr>
        <w:t xml:space="preserve">I expect that patience has always been a difficult thing for many people to exercise. But today’s world might just be the most impatient in all of human history. Technology enables and demands instant responses. If my Internet connection is even a tiny bit slow, I feel my gut tensing up. If I don’t get a quick response to an email, I can feel angry or rejected. And </w:t>
      </w:r>
      <w:proofErr w:type="gramStart"/>
      <w:r w:rsidRPr="00FD35CF">
        <w:rPr>
          <w:rFonts w:ascii="Calibri" w:eastAsia="Calibri" w:hAnsi="Calibri" w:cs="Calibri"/>
          <w:lang w:val="en-US"/>
        </w:rPr>
        <w:t>so</w:t>
      </w:r>
      <w:proofErr w:type="gramEnd"/>
      <w:r w:rsidRPr="00FD35CF">
        <w:rPr>
          <w:rFonts w:ascii="Calibri" w:eastAsia="Calibri" w:hAnsi="Calibri" w:cs="Calibri"/>
          <w:lang w:val="en-US"/>
        </w:rPr>
        <w:t xml:space="preserve"> it goes. Thus, we will find it harder and harder to bear fruit for the Lord with patience. </w:t>
      </w:r>
    </w:p>
    <w:p w14:paraId="13FB33E8" w14:textId="77777777" w:rsidR="00320381" w:rsidRDefault="00320381" w:rsidP="00320381">
      <w:pPr>
        <w:spacing w:line="240" w:lineRule="auto"/>
        <w:rPr>
          <w:rFonts w:ascii="Calibri" w:eastAsia="Calibri" w:hAnsi="Calibri" w:cs="Calibri"/>
          <w:lang w:val="en-US"/>
        </w:rPr>
      </w:pPr>
    </w:p>
    <w:p w14:paraId="32515C60" w14:textId="70637705" w:rsidR="00FD35CF" w:rsidRDefault="00FD35CF" w:rsidP="00320381">
      <w:pPr>
        <w:spacing w:line="240" w:lineRule="auto"/>
        <w:rPr>
          <w:rFonts w:ascii="Calibri" w:eastAsia="Calibri" w:hAnsi="Calibri" w:cs="Calibri"/>
          <w:lang w:val="en-US"/>
        </w:rPr>
      </w:pPr>
      <w:r w:rsidRPr="00FD35CF">
        <w:rPr>
          <w:rFonts w:ascii="Calibri" w:eastAsia="Calibri" w:hAnsi="Calibri" w:cs="Calibri"/>
          <w:lang w:val="en-US"/>
        </w:rPr>
        <w:t>Here is a truth from God’s word to which I need to cling today. Bearing fruit, real fruit, lasting fruit, doesn’t happen quickly. It requires patience, even endurance</w:t>
      </w:r>
      <w:r w:rsidR="00320381">
        <w:rPr>
          <w:rFonts w:ascii="Calibri" w:eastAsia="Calibri" w:hAnsi="Calibri" w:cs="Calibri"/>
          <w:lang w:val="en-US"/>
        </w:rPr>
        <w:t>.</w:t>
      </w:r>
    </w:p>
    <w:p w14:paraId="27A5EB05" w14:textId="77777777" w:rsidR="00320381" w:rsidRDefault="00320381" w:rsidP="00320381">
      <w:pPr>
        <w:spacing w:line="240" w:lineRule="auto"/>
        <w:rPr>
          <w:rFonts w:ascii="Calibri" w:eastAsia="Calibri" w:hAnsi="Calibri" w:cs="Calibri"/>
          <w:lang w:val="en-US"/>
        </w:rPr>
      </w:pPr>
    </w:p>
    <w:p w14:paraId="431E96E4" w14:textId="392A4130" w:rsidR="00320381" w:rsidRPr="00320381" w:rsidRDefault="00320381" w:rsidP="004B62BF">
      <w:pPr>
        <w:spacing w:line="240" w:lineRule="auto"/>
        <w:rPr>
          <w:rFonts w:ascii="Calibri" w:eastAsia="Calibri" w:hAnsi="Calibri" w:cs="Calibri"/>
          <w:i/>
        </w:rPr>
      </w:pPr>
      <w:r w:rsidRPr="00320381">
        <w:rPr>
          <w:rFonts w:ascii="Calibri" w:eastAsia="Calibri" w:hAnsi="Calibri" w:cs="Calibri"/>
        </w:rPr>
        <w:t>I want my life to matter, to make a difference in people's lives and in our world. I expect this is true for you, also. Though we can exhaust ourselves in our daily routines without thinking about why we do what we do, when we step back and catch our breath, we feel a deep desire for fruitfulness. We want our lives to count.</w:t>
      </w:r>
      <w:r>
        <w:rPr>
          <w:rFonts w:ascii="Calibri" w:eastAsia="Calibri" w:hAnsi="Calibri" w:cs="Calibri"/>
        </w:rPr>
        <w:t xml:space="preserve"> </w:t>
      </w:r>
      <w:r w:rsidRPr="00320381">
        <w:rPr>
          <w:rFonts w:ascii="Calibri" w:eastAsia="Calibri" w:hAnsi="Calibri" w:cs="Calibri"/>
        </w:rPr>
        <w:t>Jesus reinforced this purpose through his teaching. In </w:t>
      </w:r>
      <w:hyperlink r:id="rId7" w:tgtFrame="_blank" w:history="1">
        <w:r w:rsidRPr="00320381">
          <w:rPr>
            <w:rStyle w:val="Hyperlink"/>
            <w:rFonts w:ascii="Calibri" w:eastAsia="Calibri" w:hAnsi="Calibri" w:cs="Calibri"/>
            <w:b/>
            <w:bCs/>
            <w:color w:val="auto"/>
          </w:rPr>
          <w:t>John 15:8</w:t>
        </w:r>
      </w:hyperlink>
      <w:r w:rsidRPr="00320381">
        <w:rPr>
          <w:rFonts w:ascii="Calibri" w:eastAsia="Calibri" w:hAnsi="Calibri" w:cs="Calibri"/>
        </w:rPr>
        <w:t>, for example, he said, "This is to my Father’s glory, that you bear much fruit, showing yourselves to be my disciples."</w:t>
      </w:r>
      <w:r w:rsidRPr="00320381">
        <w:rPr>
          <w:rFonts w:ascii="Calibri" w:eastAsia="Calibri" w:hAnsi="Calibri" w:cs="Calibri"/>
        </w:rPr>
        <w:br/>
      </w:r>
      <w:r w:rsidRPr="00320381">
        <w:rPr>
          <w:rFonts w:ascii="Calibri" w:eastAsia="Calibri" w:hAnsi="Calibri" w:cs="Calibri"/>
        </w:rPr>
        <w:br/>
        <w:t>How can we live fruitful lives, fulfilling our created purpose, not to mention the yearning of our hearts? Jesus answers this question by emphasizing our connection to him. We bear fruit by "remaining" in him as branches "remain" in the vine (</w:t>
      </w:r>
      <w:r>
        <w:rPr>
          <w:rFonts w:ascii="Calibri" w:eastAsia="Calibri" w:hAnsi="Calibri" w:cs="Calibri"/>
        </w:rPr>
        <w:t xml:space="preserve">John </w:t>
      </w:r>
      <w:r w:rsidRPr="00320381">
        <w:rPr>
          <w:rFonts w:ascii="Calibri" w:eastAsia="Calibri" w:hAnsi="Calibri" w:cs="Calibri"/>
        </w:rPr>
        <w:t>15:4-8).</w:t>
      </w:r>
      <w:r w:rsidR="004B62BF">
        <w:rPr>
          <w:rFonts w:ascii="Calibri" w:eastAsia="Calibri" w:hAnsi="Calibri" w:cs="Calibri"/>
        </w:rPr>
        <w:t xml:space="preserve">         </w:t>
      </w:r>
      <w:r>
        <w:rPr>
          <w:rFonts w:ascii="Calibri" w:eastAsia="Calibri" w:hAnsi="Calibri" w:cs="Calibri"/>
        </w:rPr>
        <w:t xml:space="preserve">Daily Reflection from: </w:t>
      </w:r>
      <w:r w:rsidRPr="00320381">
        <w:rPr>
          <w:rFonts w:ascii="Calibri" w:eastAsia="Calibri" w:hAnsi="Calibri" w:cs="Calibri"/>
          <w:i/>
        </w:rPr>
        <w:t>Theologyofwork.org</w:t>
      </w:r>
    </w:p>
    <w:p w14:paraId="00000027" w14:textId="77777777" w:rsidR="00402AD6" w:rsidRPr="00184BB4" w:rsidRDefault="00162F51">
      <w:pPr>
        <w:jc w:val="center"/>
        <w:rPr>
          <w:rFonts w:ascii="Freestyle Script" w:eastAsia="Calibri" w:hAnsi="Freestyle Script" w:cs="Calibri"/>
          <w:sz w:val="52"/>
          <w:szCs w:val="52"/>
        </w:rPr>
      </w:pPr>
      <w:r w:rsidRPr="00184BB4">
        <w:rPr>
          <w:rFonts w:ascii="Freestyle Script" w:eastAsia="Dancing Script" w:hAnsi="Freestyle Script" w:cs="Dancing Script"/>
          <w:sz w:val="52"/>
          <w:szCs w:val="52"/>
        </w:rPr>
        <w:lastRenderedPageBreak/>
        <w:t>Discussion Questions</w:t>
      </w:r>
    </w:p>
    <w:p w14:paraId="71B6483E" w14:textId="54941A26" w:rsidR="004B62BF" w:rsidRDefault="0041475B" w:rsidP="008B50A3">
      <w:pPr>
        <w:rPr>
          <w:rFonts w:ascii="Calibri" w:eastAsia="Calibri" w:hAnsi="Calibri" w:cs="Calibri"/>
        </w:rPr>
      </w:pPr>
      <w:r w:rsidRPr="0041475B">
        <w:rPr>
          <w:rFonts w:ascii="Calibri" w:eastAsia="Calibri" w:hAnsi="Calibri" w:cs="Calibri"/>
        </w:rPr>
        <w:t>Do you give people another chance after they make a mistake</w:t>
      </w:r>
      <w:r w:rsidR="004B62BF">
        <w:rPr>
          <w:rFonts w:ascii="Calibri" w:eastAsia="Calibri" w:hAnsi="Calibri" w:cs="Calibri"/>
        </w:rPr>
        <w:t>, as Jesus shows us with this faithful gardener</w:t>
      </w:r>
      <w:r w:rsidR="00FB13E8">
        <w:rPr>
          <w:rFonts w:ascii="Calibri" w:eastAsia="Calibri" w:hAnsi="Calibri" w:cs="Calibri"/>
        </w:rPr>
        <w:t xml:space="preserve"> in his parable</w:t>
      </w:r>
      <w:r w:rsidRPr="0041475B">
        <w:rPr>
          <w:rFonts w:ascii="Calibri" w:eastAsia="Calibri" w:hAnsi="Calibri" w:cs="Calibri"/>
        </w:rPr>
        <w:t xml:space="preserve">? </w:t>
      </w:r>
    </w:p>
    <w:p w14:paraId="50344CFA" w14:textId="77777777" w:rsidR="004B62BF" w:rsidRDefault="004B62BF" w:rsidP="008B50A3">
      <w:pPr>
        <w:rPr>
          <w:rFonts w:ascii="Calibri" w:eastAsia="Calibri" w:hAnsi="Calibri" w:cs="Calibri"/>
        </w:rPr>
      </w:pPr>
    </w:p>
    <w:p w14:paraId="39FC20EA" w14:textId="78FE55F3" w:rsidR="0047503D" w:rsidRPr="008B50A3" w:rsidRDefault="0041475B" w:rsidP="008B50A3">
      <w:pPr>
        <w:rPr>
          <w:rFonts w:ascii="Calibri" w:eastAsia="Calibri" w:hAnsi="Calibri" w:cs="Calibri"/>
        </w:rPr>
      </w:pPr>
      <w:r w:rsidRPr="0041475B">
        <w:rPr>
          <w:rFonts w:ascii="Calibri" w:eastAsia="Calibri" w:hAnsi="Calibri" w:cs="Calibri"/>
        </w:rPr>
        <w:t>Does God use people as “gardeners” to help cultivate and fertilize with grace? Does God use you? Has God used others to help you bear fruit?</w:t>
      </w:r>
    </w:p>
    <w:p w14:paraId="0000002B" w14:textId="25138F07" w:rsidR="00402AD6" w:rsidRDefault="00402AD6">
      <w:pPr>
        <w:ind w:left="720"/>
        <w:rPr>
          <w:rFonts w:ascii="Calibri" w:eastAsia="Calibri" w:hAnsi="Calibri" w:cs="Calibri"/>
        </w:rPr>
      </w:pPr>
    </w:p>
    <w:p w14:paraId="10C6BA3B" w14:textId="22815C2C" w:rsidR="004B62BF" w:rsidRDefault="004B62BF" w:rsidP="004B62BF">
      <w:pPr>
        <w:rPr>
          <w:rFonts w:ascii="Calibri" w:eastAsia="Calibri" w:hAnsi="Calibri" w:cs="Calibri"/>
        </w:rPr>
      </w:pPr>
      <w:r>
        <w:rPr>
          <w:rFonts w:ascii="Calibri" w:eastAsia="Calibri" w:hAnsi="Calibri" w:cs="Calibri"/>
        </w:rPr>
        <w:t>The work of repentance, of bearing lasting fruit requires patience. How does this relate to our desert theme? Can we remember who is the one who makes the greenery spring forth out of nothing? (</w:t>
      </w:r>
      <w:proofErr w:type="gramStart"/>
      <w:r>
        <w:rPr>
          <w:rFonts w:ascii="Calibri" w:eastAsia="Calibri" w:hAnsi="Calibri" w:cs="Calibri"/>
        </w:rPr>
        <w:t>from</w:t>
      </w:r>
      <w:proofErr w:type="gramEnd"/>
      <w:r>
        <w:rPr>
          <w:rFonts w:ascii="Calibri" w:eastAsia="Calibri" w:hAnsi="Calibri" w:cs="Calibri"/>
        </w:rPr>
        <w:t xml:space="preserve"> our Introductory reflection at the front of this packet). Why does patience often seem so hard?</w:t>
      </w:r>
    </w:p>
    <w:p w14:paraId="681EE56A" w14:textId="77777777" w:rsidR="004B62BF" w:rsidRDefault="004B62BF" w:rsidP="004B62BF">
      <w:pPr>
        <w:rPr>
          <w:rFonts w:ascii="Calibri" w:eastAsia="Calibri" w:hAnsi="Calibri" w:cs="Calibri"/>
        </w:rPr>
      </w:pPr>
    </w:p>
    <w:p w14:paraId="7A62C90B" w14:textId="7B01D7F5" w:rsidR="004B62BF" w:rsidRDefault="004B62BF" w:rsidP="004B62BF">
      <w:pPr>
        <w:rPr>
          <w:rFonts w:ascii="Calibri" w:eastAsia="Calibri" w:hAnsi="Calibri" w:cs="Calibri"/>
        </w:rPr>
      </w:pPr>
      <w:r>
        <w:rPr>
          <w:rFonts w:ascii="Calibri" w:eastAsia="Calibri" w:hAnsi="Calibri" w:cs="Calibri"/>
        </w:rPr>
        <w:t xml:space="preserve"> </w:t>
      </w:r>
    </w:p>
    <w:p w14:paraId="0000002C" w14:textId="77777777" w:rsidR="00402AD6" w:rsidRDefault="00162F51" w:rsidP="0047503D">
      <w:pPr>
        <w:spacing w:line="240" w:lineRule="auto"/>
        <w:rPr>
          <w:rFonts w:ascii="Calibri" w:eastAsia="Calibri" w:hAnsi="Calibri" w:cs="Calibri"/>
        </w:rPr>
      </w:pPr>
      <w:r>
        <w:rPr>
          <w:rFonts w:ascii="Calibri" w:eastAsia="Calibri" w:hAnsi="Calibri" w:cs="Calibri"/>
        </w:rPr>
        <w:t>In the first reading, we see Moses tending his flock and doing simple, everyday things. For us, even though we may not hear an external voice of God, there is an inner voice that calls us to encounter the holy. How can we break away from our habitual perceptions, our patterned responses and actions?</w:t>
      </w:r>
    </w:p>
    <w:p w14:paraId="0000002D" w14:textId="77777777" w:rsidR="00402AD6" w:rsidRDefault="00402AD6">
      <w:pPr>
        <w:ind w:left="720"/>
        <w:rPr>
          <w:rFonts w:ascii="Calibri" w:eastAsia="Calibri" w:hAnsi="Calibri" w:cs="Calibri"/>
        </w:rPr>
      </w:pPr>
    </w:p>
    <w:p w14:paraId="0000002E" w14:textId="77777777" w:rsidR="00402AD6" w:rsidRDefault="00162F51">
      <w:pPr>
        <w:numPr>
          <w:ilvl w:val="0"/>
          <w:numId w:val="1"/>
        </w:numPr>
        <w:rPr>
          <w:rFonts w:ascii="Calibri" w:eastAsia="Calibri" w:hAnsi="Calibri" w:cs="Calibri"/>
        </w:rPr>
      </w:pPr>
      <w:r>
        <w:rPr>
          <w:rFonts w:ascii="Calibri" w:eastAsia="Calibri" w:hAnsi="Calibri" w:cs="Calibri"/>
        </w:rPr>
        <w:t>Where are we called to see and hear more deeply?</w:t>
      </w:r>
    </w:p>
    <w:p w14:paraId="0000002F" w14:textId="77777777" w:rsidR="00402AD6" w:rsidRDefault="00402AD6">
      <w:pPr>
        <w:ind w:left="720"/>
        <w:rPr>
          <w:rFonts w:ascii="Calibri" w:eastAsia="Calibri" w:hAnsi="Calibri" w:cs="Calibri"/>
        </w:rPr>
      </w:pPr>
    </w:p>
    <w:p w14:paraId="00000030" w14:textId="77777777" w:rsidR="00402AD6" w:rsidRDefault="00162F51">
      <w:pPr>
        <w:numPr>
          <w:ilvl w:val="0"/>
          <w:numId w:val="1"/>
        </w:numPr>
        <w:rPr>
          <w:rFonts w:ascii="Calibri" w:eastAsia="Calibri" w:hAnsi="Calibri" w:cs="Calibri"/>
        </w:rPr>
      </w:pPr>
      <w:r>
        <w:rPr>
          <w:rFonts w:ascii="Calibri" w:eastAsia="Calibri" w:hAnsi="Calibri" w:cs="Calibri"/>
        </w:rPr>
        <w:t>How do we see “I Am Who Am” in the midst of the familiar?</w:t>
      </w:r>
    </w:p>
    <w:p w14:paraId="00000031" w14:textId="77777777" w:rsidR="00402AD6" w:rsidRDefault="00402AD6">
      <w:pPr>
        <w:ind w:left="720"/>
        <w:rPr>
          <w:rFonts w:ascii="Calibri" w:eastAsia="Calibri" w:hAnsi="Calibri" w:cs="Calibri"/>
        </w:rPr>
      </w:pPr>
    </w:p>
    <w:p w14:paraId="00000033" w14:textId="77777777" w:rsidR="00402AD6" w:rsidRDefault="00162F51">
      <w:pPr>
        <w:numPr>
          <w:ilvl w:val="0"/>
          <w:numId w:val="1"/>
        </w:numPr>
        <w:rPr>
          <w:rFonts w:ascii="Calibri" w:eastAsia="Calibri" w:hAnsi="Calibri" w:cs="Calibri"/>
        </w:rPr>
      </w:pPr>
      <w:r>
        <w:rPr>
          <w:rFonts w:ascii="Calibri" w:eastAsia="Calibri" w:hAnsi="Calibri" w:cs="Calibri"/>
        </w:rPr>
        <w:t>How can we develop an awareness of the holy within the ordinary tasks, relationships?</w:t>
      </w:r>
    </w:p>
    <w:p w14:paraId="00000034" w14:textId="77777777" w:rsidR="00402AD6" w:rsidRDefault="00402AD6">
      <w:pPr>
        <w:ind w:left="720"/>
        <w:rPr>
          <w:rFonts w:ascii="Calibri" w:eastAsia="Calibri" w:hAnsi="Calibri" w:cs="Calibri"/>
        </w:rPr>
      </w:pPr>
    </w:p>
    <w:p w14:paraId="00000037" w14:textId="77777777" w:rsidR="00402AD6" w:rsidRDefault="00402AD6">
      <w:pPr>
        <w:rPr>
          <w:rFonts w:ascii="Calibri" w:eastAsia="Calibri" w:hAnsi="Calibri" w:cs="Calibri"/>
          <w:b/>
          <w:sz w:val="24"/>
          <w:szCs w:val="24"/>
        </w:rPr>
      </w:pPr>
    </w:p>
    <w:p w14:paraId="00000039" w14:textId="77777777" w:rsidR="00402AD6" w:rsidRDefault="00162F51">
      <w:pPr>
        <w:rPr>
          <w:rFonts w:ascii="Calibri" w:eastAsia="Calibri" w:hAnsi="Calibri" w:cs="Calibri"/>
          <w:b/>
          <w:sz w:val="16"/>
          <w:szCs w:val="16"/>
        </w:rPr>
      </w:pPr>
      <w:r>
        <w:rPr>
          <w:rFonts w:ascii="Calibri" w:eastAsia="Calibri" w:hAnsi="Calibri" w:cs="Calibri"/>
          <w:b/>
          <w:sz w:val="24"/>
          <w:szCs w:val="24"/>
        </w:rPr>
        <w:t>Closing Prayer:</w:t>
      </w:r>
    </w:p>
    <w:p w14:paraId="3842D09D" w14:textId="713F4FF6" w:rsidR="0041475B" w:rsidRDefault="00320381" w:rsidP="00320381">
      <w:pPr>
        <w:spacing w:line="240" w:lineRule="auto"/>
        <w:rPr>
          <w:rFonts w:ascii="Calibri" w:eastAsia="Calibri" w:hAnsi="Calibri" w:cs="Calibri"/>
          <w:lang w:val="en-US"/>
        </w:rPr>
      </w:pPr>
      <w:r>
        <w:rPr>
          <w:rFonts w:ascii="Calibri" w:eastAsia="Calibri" w:hAnsi="Calibri" w:cs="Calibri"/>
          <w:lang w:val="en-US"/>
        </w:rPr>
        <w:t>Gracious God, h</w:t>
      </w:r>
      <w:r w:rsidRPr="00FD35CF">
        <w:rPr>
          <w:rFonts w:ascii="Calibri" w:eastAsia="Calibri" w:hAnsi="Calibri" w:cs="Calibri"/>
          <w:lang w:val="en-US"/>
        </w:rPr>
        <w:t xml:space="preserve">elp me to </w:t>
      </w:r>
      <w:r w:rsidR="0041475B">
        <w:rPr>
          <w:rFonts w:ascii="Calibri" w:eastAsia="Calibri" w:hAnsi="Calibri" w:cs="Calibri"/>
          <w:lang w:val="en-US"/>
        </w:rPr>
        <w:t>live a life that’s rooted in the rich soil of your grace.                                              Allow me to be a vessel that reflects your goodness to the world, and guide me to use my gifts              and talents to serve others, and bring glory to you.</w:t>
      </w:r>
    </w:p>
    <w:p w14:paraId="1E9C89DA" w14:textId="7E5CFDE7" w:rsidR="0041475B" w:rsidRDefault="0041475B" w:rsidP="00320381">
      <w:pPr>
        <w:spacing w:line="240" w:lineRule="auto"/>
        <w:rPr>
          <w:rFonts w:ascii="Calibri" w:eastAsia="Calibri" w:hAnsi="Calibri" w:cs="Calibri"/>
          <w:lang w:val="en-US"/>
        </w:rPr>
      </w:pPr>
      <w:r>
        <w:rPr>
          <w:rFonts w:ascii="Calibri" w:eastAsia="Calibri" w:hAnsi="Calibri" w:cs="Calibri"/>
          <w:lang w:val="en-US"/>
        </w:rPr>
        <w:t>If I am grafted on – strongly rooted in you – I will live a more fruitful life.</w:t>
      </w:r>
    </w:p>
    <w:p w14:paraId="50858672" w14:textId="1409C426" w:rsidR="0041475B" w:rsidRDefault="0041475B" w:rsidP="00320381">
      <w:pPr>
        <w:spacing w:line="240" w:lineRule="auto"/>
        <w:rPr>
          <w:rFonts w:ascii="Calibri" w:eastAsia="Calibri" w:hAnsi="Calibri" w:cs="Calibri"/>
          <w:lang w:val="en-US"/>
        </w:rPr>
      </w:pPr>
      <w:r>
        <w:rPr>
          <w:rFonts w:ascii="Calibri" w:eastAsia="Calibri" w:hAnsi="Calibri" w:cs="Calibri"/>
          <w:lang w:val="en-US"/>
        </w:rPr>
        <w:t>We ask through Christ, Our Lord. Amen.</w:t>
      </w:r>
    </w:p>
    <w:p w14:paraId="55B69C20" w14:textId="77777777" w:rsidR="0041475B" w:rsidRDefault="0041475B" w:rsidP="00320381">
      <w:pPr>
        <w:spacing w:line="240" w:lineRule="auto"/>
        <w:rPr>
          <w:rFonts w:ascii="Calibri" w:eastAsia="Calibri" w:hAnsi="Calibri" w:cs="Calibri"/>
          <w:lang w:val="en-US"/>
        </w:rPr>
      </w:pPr>
    </w:p>
    <w:p w14:paraId="023B49AE" w14:textId="77777777" w:rsidR="00320381" w:rsidRDefault="00320381" w:rsidP="00320381">
      <w:pPr>
        <w:ind w:left="2160" w:firstLine="720"/>
        <w:rPr>
          <w:rFonts w:ascii="Calibri" w:eastAsia="Calibri" w:hAnsi="Calibri" w:cs="Calibri"/>
        </w:rPr>
      </w:pPr>
    </w:p>
    <w:p w14:paraId="3786520E" w14:textId="77777777" w:rsidR="00320381" w:rsidRDefault="00320381" w:rsidP="00320381">
      <w:pPr>
        <w:rPr>
          <w:rFonts w:ascii="Calibri" w:eastAsia="Calibri" w:hAnsi="Calibri" w:cs="Calibri"/>
        </w:rPr>
      </w:pPr>
      <w:r>
        <w:rPr>
          <w:rFonts w:ascii="Calibri" w:eastAsia="Calibri" w:hAnsi="Calibri" w:cs="Calibri"/>
        </w:rPr>
        <w:t>Also:</w:t>
      </w:r>
    </w:p>
    <w:p w14:paraId="3706C59F" w14:textId="28F6A9B2" w:rsidR="00320381" w:rsidRDefault="00320381" w:rsidP="00320381">
      <w:pPr>
        <w:pStyle w:val="NormalWeb"/>
        <w:spacing w:before="0" w:beforeAutospacing="0"/>
        <w:rPr>
          <w:color w:val="000000"/>
        </w:rPr>
      </w:pPr>
      <w:r>
        <w:rPr>
          <w:color w:val="000000"/>
        </w:rPr>
        <w:t>O Lord, show me the truth about my life, so that I might live fully and fruitfully for you. </w:t>
      </w:r>
      <w:r>
        <w:rPr>
          <w:rStyle w:val="Emphasis"/>
          <w:color w:val="000000"/>
        </w:rPr>
        <w:t>Amen</w:t>
      </w:r>
      <w:r>
        <w:rPr>
          <w:color w:val="000000"/>
        </w:rPr>
        <w:t>. </w:t>
      </w:r>
    </w:p>
    <w:p w14:paraId="19D8EBA8" w14:textId="466A97B9" w:rsidR="004B62BF" w:rsidRDefault="004B62BF" w:rsidP="00320381">
      <w:pPr>
        <w:pStyle w:val="NormalWeb"/>
        <w:spacing w:before="0" w:beforeAutospacing="0"/>
        <w:rPr>
          <w:color w:val="000000"/>
        </w:rPr>
      </w:pPr>
      <w:r>
        <w:rPr>
          <w:color w:val="000000"/>
        </w:rPr>
        <w:t>______________________________________________________________________________</w:t>
      </w:r>
    </w:p>
    <w:p w14:paraId="508F4A97" w14:textId="32BDAA39" w:rsidR="00FB13E8" w:rsidRPr="009F2C39" w:rsidRDefault="00FB13E8" w:rsidP="00FB13E8">
      <w:pPr>
        <w:rPr>
          <w:rFonts w:asciiTheme="minorHAnsi" w:hAnsiTheme="minorHAnsi" w:cstheme="minorHAnsi"/>
          <w:b/>
          <w:bCs/>
          <w:i/>
          <w:iCs/>
          <w:sz w:val="24"/>
          <w:szCs w:val="24"/>
        </w:rPr>
      </w:pPr>
      <w:r>
        <w:rPr>
          <w:rFonts w:ascii="Freestyle Script" w:eastAsia="Dancing Script" w:hAnsi="Freestyle Script" w:cs="Dancing Script"/>
          <w:sz w:val="44"/>
          <w:szCs w:val="44"/>
        </w:rPr>
        <w:t xml:space="preserve">Weekly Focus Questions: </w:t>
      </w:r>
      <w:r w:rsidRPr="009F2C39">
        <w:rPr>
          <w:rFonts w:asciiTheme="minorHAnsi" w:hAnsiTheme="minorHAnsi" w:cstheme="minorHAnsi"/>
          <w:b/>
          <w:bCs/>
          <w:i/>
          <w:iCs/>
          <w:sz w:val="24"/>
          <w:szCs w:val="24"/>
        </w:rPr>
        <w:t xml:space="preserve"> </w:t>
      </w:r>
    </w:p>
    <w:p w14:paraId="242D5BB9" w14:textId="77777777" w:rsidR="00FB13E8" w:rsidRPr="009F2C39" w:rsidRDefault="00FB13E8" w:rsidP="00FB13E8">
      <w:pPr>
        <w:rPr>
          <w:rFonts w:asciiTheme="minorHAnsi" w:hAnsiTheme="minorHAnsi" w:cstheme="minorHAnsi"/>
        </w:rPr>
      </w:pPr>
    </w:p>
    <w:p w14:paraId="7B248C04" w14:textId="77777777" w:rsidR="00FB13E8" w:rsidRDefault="00FB13E8" w:rsidP="00FB13E8">
      <w:pPr>
        <w:jc w:val="center"/>
        <w:rPr>
          <w:rFonts w:asciiTheme="minorHAnsi" w:hAnsiTheme="minorHAnsi" w:cstheme="minorHAnsi"/>
        </w:rPr>
      </w:pPr>
      <w:r w:rsidRPr="009F2C39">
        <w:rPr>
          <w:rFonts w:asciiTheme="minorHAnsi" w:hAnsiTheme="minorHAnsi" w:cstheme="minorHAnsi"/>
        </w:rPr>
        <w:t xml:space="preserve">What was my </w:t>
      </w:r>
      <w:r>
        <w:rPr>
          <w:rFonts w:asciiTheme="minorHAnsi" w:hAnsiTheme="minorHAnsi" w:cstheme="minorHAnsi"/>
        </w:rPr>
        <w:t>“</w:t>
      </w:r>
      <w:r w:rsidRPr="009F2C39">
        <w:rPr>
          <w:rFonts w:asciiTheme="minorHAnsi" w:hAnsiTheme="minorHAnsi" w:cstheme="minorHAnsi"/>
        </w:rPr>
        <w:t>desert place</w:t>
      </w:r>
      <w:r>
        <w:rPr>
          <w:rFonts w:asciiTheme="minorHAnsi" w:hAnsiTheme="minorHAnsi" w:cstheme="minorHAnsi"/>
        </w:rPr>
        <w:t>”</w:t>
      </w:r>
      <w:r w:rsidRPr="009F2C39">
        <w:rPr>
          <w:rFonts w:asciiTheme="minorHAnsi" w:hAnsiTheme="minorHAnsi" w:cstheme="minorHAnsi"/>
        </w:rPr>
        <w:t xml:space="preserve"> this week?</w:t>
      </w:r>
    </w:p>
    <w:p w14:paraId="441C5E0E" w14:textId="77777777" w:rsidR="00FB13E8" w:rsidRPr="009F2C39" w:rsidRDefault="00FB13E8" w:rsidP="00FB13E8">
      <w:pPr>
        <w:jc w:val="center"/>
        <w:rPr>
          <w:rFonts w:asciiTheme="minorHAnsi" w:hAnsiTheme="minorHAnsi" w:cstheme="minorHAnsi"/>
        </w:rPr>
      </w:pPr>
      <w:r w:rsidRPr="009F2C39">
        <w:rPr>
          <w:rFonts w:asciiTheme="minorHAnsi" w:hAnsiTheme="minorHAnsi" w:cstheme="minorHAnsi"/>
        </w:rPr>
        <w:t>W</w:t>
      </w:r>
      <w:r>
        <w:rPr>
          <w:rFonts w:asciiTheme="minorHAnsi" w:hAnsiTheme="minorHAnsi" w:cstheme="minorHAnsi"/>
        </w:rPr>
        <w:t xml:space="preserve">as I able to </w:t>
      </w:r>
      <w:r w:rsidRPr="009F2C39">
        <w:rPr>
          <w:rFonts w:asciiTheme="minorHAnsi" w:hAnsiTheme="minorHAnsi" w:cstheme="minorHAnsi"/>
        </w:rPr>
        <w:t>see something new and green springing forth from this?</w:t>
      </w:r>
    </w:p>
    <w:p w14:paraId="75D497D1" w14:textId="77777777" w:rsidR="00237E3F" w:rsidRDefault="00237E3F">
      <w:pPr>
        <w:rPr>
          <w:rFonts w:ascii="Calibri" w:eastAsia="Calibri" w:hAnsi="Calibri" w:cs="Calibri"/>
          <w:b/>
          <w:sz w:val="24"/>
          <w:szCs w:val="24"/>
        </w:rPr>
      </w:pPr>
    </w:p>
    <w:p w14:paraId="00000043" w14:textId="0D7C54F9" w:rsidR="00402AD6" w:rsidRDefault="00162F51">
      <w:pPr>
        <w:rPr>
          <w:rFonts w:ascii="Calibri" w:eastAsia="Calibri" w:hAnsi="Calibri" w:cs="Calibri"/>
          <w:b/>
          <w:sz w:val="24"/>
          <w:szCs w:val="24"/>
        </w:rPr>
      </w:pPr>
      <w:r>
        <w:rPr>
          <w:rFonts w:ascii="Calibri" w:eastAsia="Calibri" w:hAnsi="Calibri" w:cs="Calibri"/>
          <w:b/>
          <w:sz w:val="24"/>
          <w:szCs w:val="24"/>
        </w:rPr>
        <w:lastRenderedPageBreak/>
        <w:t>For further meditation this week:</w:t>
      </w:r>
    </w:p>
    <w:p w14:paraId="6D8A9EA2" w14:textId="77777777" w:rsidR="0041475B" w:rsidRDefault="0041475B" w:rsidP="0041475B">
      <w:pPr>
        <w:rPr>
          <w:rFonts w:ascii="Calibri" w:eastAsia="Calibri" w:hAnsi="Calibri" w:cs="Calibri"/>
        </w:rPr>
      </w:pPr>
    </w:p>
    <w:p w14:paraId="6537476E" w14:textId="557AF4D8" w:rsidR="0041475B" w:rsidRDefault="0041475B" w:rsidP="0041475B">
      <w:pPr>
        <w:rPr>
          <w:rFonts w:ascii="Calibri" w:eastAsia="Calibri" w:hAnsi="Calibri" w:cs="Calibri"/>
        </w:rPr>
      </w:pPr>
      <w:r w:rsidRPr="008B50A3">
        <w:rPr>
          <w:rFonts w:ascii="Calibri" w:eastAsia="Calibri" w:hAnsi="Calibri" w:cs="Calibri"/>
        </w:rPr>
        <w:t xml:space="preserve">Once </w:t>
      </w:r>
      <w:proofErr w:type="gramStart"/>
      <w:r w:rsidRPr="008B50A3">
        <w:rPr>
          <w:rFonts w:ascii="Calibri" w:eastAsia="Calibri" w:hAnsi="Calibri" w:cs="Calibri"/>
        </w:rPr>
        <w:t>again</w:t>
      </w:r>
      <w:proofErr w:type="gramEnd"/>
      <w:r w:rsidRPr="008B50A3">
        <w:rPr>
          <w:rFonts w:ascii="Calibri" w:eastAsia="Calibri" w:hAnsi="Calibri" w:cs="Calibri"/>
        </w:rPr>
        <w:t xml:space="preserve"> our readings mention the idea of fruitfulness. How am I doing in living a “fruitful” life? What parts of my life seem to be bearing the most fruit? What parts might need some “cultivating?” </w:t>
      </w:r>
    </w:p>
    <w:p w14:paraId="690FE5E5" w14:textId="21F383D2" w:rsidR="000437D0" w:rsidRDefault="000437D0" w:rsidP="0041475B">
      <w:pPr>
        <w:rPr>
          <w:rFonts w:ascii="Calibri" w:eastAsia="Calibri" w:hAnsi="Calibri" w:cs="Calibri"/>
        </w:rPr>
      </w:pPr>
    </w:p>
    <w:p w14:paraId="1614CBE9" w14:textId="4EF898D6" w:rsidR="000437D0" w:rsidRDefault="000437D0" w:rsidP="0041475B">
      <w:pPr>
        <w:rPr>
          <w:rFonts w:ascii="Calibri" w:eastAsia="Calibri" w:hAnsi="Calibri" w:cs="Calibri"/>
        </w:rPr>
      </w:pPr>
    </w:p>
    <w:p w14:paraId="320C2861" w14:textId="77777777" w:rsidR="000437D0" w:rsidRDefault="000437D0" w:rsidP="0041475B">
      <w:pPr>
        <w:rPr>
          <w:rFonts w:ascii="Calibri" w:eastAsia="Calibri" w:hAnsi="Calibri" w:cs="Calibri"/>
        </w:rPr>
      </w:pPr>
    </w:p>
    <w:p w14:paraId="44490A34" w14:textId="77777777"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Jesus,</w:t>
      </w:r>
      <w:r w:rsidRPr="000437D0">
        <w:rPr>
          <w:rFonts w:ascii="Calibri" w:eastAsia="Calibri" w:hAnsi="Calibri" w:cs="Calibri"/>
          <w:lang w:val="en-US"/>
        </w:rPr>
        <w:br/>
        <w:t>kind and patient</w:t>
      </w:r>
      <w:r w:rsidRPr="000437D0">
        <w:rPr>
          <w:rFonts w:ascii="Calibri" w:eastAsia="Calibri" w:hAnsi="Calibri" w:cs="Calibri"/>
          <w:lang w:val="en-US"/>
        </w:rPr>
        <w:br/>
        <w:t>gardener of</w:t>
      </w:r>
      <w:r w:rsidRPr="000437D0">
        <w:rPr>
          <w:rFonts w:ascii="Calibri" w:eastAsia="Calibri" w:hAnsi="Calibri" w:cs="Calibri"/>
          <w:lang w:val="en-US"/>
        </w:rPr>
        <w:br/>
        <w:t>souls:</w:t>
      </w:r>
    </w:p>
    <w:p w14:paraId="411935F2" w14:textId="7DB606F9"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when we are barren like your fig tree,</w:t>
      </w:r>
      <w:r w:rsidRPr="000437D0">
        <w:rPr>
          <w:rFonts w:ascii="Calibri" w:eastAsia="Calibri" w:hAnsi="Calibri" w:cs="Calibri"/>
          <w:lang w:val="en-US"/>
        </w:rPr>
        <w:br/>
        <w:t>(with unjust war, racial bias,</w:t>
      </w:r>
      <w:r w:rsidRPr="000437D0">
        <w:rPr>
          <w:rFonts w:ascii="Calibri" w:eastAsia="Calibri" w:hAnsi="Calibri" w:cs="Calibri"/>
          <w:lang w:val="en-US"/>
        </w:rPr>
        <w:br/>
        <w:t>destruction of our</w:t>
      </w:r>
      <w:r w:rsidRPr="000437D0">
        <w:rPr>
          <w:rFonts w:ascii="Calibri" w:eastAsia="Calibri" w:hAnsi="Calibri" w:cs="Calibri"/>
          <w:lang w:val="en-US"/>
        </w:rPr>
        <w:br/>
        <w:t>climate)</w:t>
      </w:r>
    </w:p>
    <w:p w14:paraId="7F376292" w14:textId="77777777"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you don’t give </w:t>
      </w:r>
      <w:r w:rsidRPr="000437D0">
        <w:rPr>
          <w:rFonts w:ascii="Calibri" w:eastAsia="Calibri" w:hAnsi="Calibri" w:cs="Calibri"/>
          <w:lang w:val="en-US"/>
        </w:rPr>
        <w:br/>
        <w:t>up on us.</w:t>
      </w:r>
    </w:p>
    <w:p w14:paraId="0ACD7D31" w14:textId="77777777"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Please,</w:t>
      </w:r>
      <w:r w:rsidRPr="000437D0">
        <w:rPr>
          <w:rFonts w:ascii="Calibri" w:eastAsia="Calibri" w:hAnsi="Calibri" w:cs="Calibri"/>
          <w:lang w:val="en-US"/>
        </w:rPr>
        <w:br/>
        <w:t>soak our roots.</w:t>
      </w:r>
      <w:r w:rsidRPr="000437D0">
        <w:rPr>
          <w:rFonts w:ascii="Calibri" w:eastAsia="Calibri" w:hAnsi="Calibri" w:cs="Calibri"/>
          <w:lang w:val="en-US"/>
        </w:rPr>
        <w:br/>
        <w:t>Make them  </w:t>
      </w:r>
      <w:r w:rsidRPr="000437D0">
        <w:rPr>
          <w:rFonts w:ascii="Calibri" w:eastAsia="Calibri" w:hAnsi="Calibri" w:cs="Calibri"/>
          <w:lang w:val="en-US"/>
        </w:rPr>
        <w:br/>
        <w:t>heavy with your love.</w:t>
      </w:r>
    </w:p>
    <w:p w14:paraId="084887E9" w14:textId="77777777"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And,</w:t>
      </w:r>
    </w:p>
    <w:p w14:paraId="6192B794" w14:textId="77777777"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pour your grace upon us like</w:t>
      </w:r>
      <w:r w:rsidRPr="000437D0">
        <w:rPr>
          <w:rFonts w:ascii="Calibri" w:eastAsia="Calibri" w:hAnsi="Calibri" w:cs="Calibri"/>
          <w:lang w:val="en-US"/>
        </w:rPr>
        <w:br/>
        <w:t>water on parched</w:t>
      </w:r>
      <w:r w:rsidRPr="000437D0">
        <w:rPr>
          <w:rFonts w:ascii="Calibri" w:eastAsia="Calibri" w:hAnsi="Calibri" w:cs="Calibri"/>
          <w:lang w:val="en-US"/>
        </w:rPr>
        <w:br/>
        <w:t>land</w:t>
      </w:r>
    </w:p>
    <w:p w14:paraId="5499A2F9" w14:textId="77777777" w:rsidR="000437D0" w:rsidRPr="000437D0" w:rsidRDefault="000437D0" w:rsidP="000437D0">
      <w:pPr>
        <w:jc w:val="center"/>
        <w:rPr>
          <w:rFonts w:ascii="Calibri" w:eastAsia="Calibri" w:hAnsi="Calibri" w:cs="Calibri"/>
          <w:lang w:val="en-US"/>
        </w:rPr>
      </w:pPr>
      <w:r w:rsidRPr="000437D0">
        <w:rPr>
          <w:rFonts w:ascii="Calibri" w:eastAsia="Calibri" w:hAnsi="Calibri" w:cs="Calibri"/>
          <w:lang w:val="en-US"/>
        </w:rPr>
        <w:t>until we bear fruit.</w:t>
      </w:r>
    </w:p>
    <w:p w14:paraId="31B6A36D" w14:textId="726F7890" w:rsidR="000437D0" w:rsidRDefault="000437D0" w:rsidP="000437D0">
      <w:pPr>
        <w:jc w:val="center"/>
        <w:rPr>
          <w:rFonts w:ascii="Calibri" w:eastAsia="Calibri" w:hAnsi="Calibri" w:cs="Calibri"/>
        </w:rPr>
      </w:pPr>
    </w:p>
    <w:p w14:paraId="39712FD0" w14:textId="02F6BE8B" w:rsidR="000437D0" w:rsidRDefault="000437D0" w:rsidP="000437D0">
      <w:pPr>
        <w:ind w:left="2880" w:firstLine="720"/>
        <w:jc w:val="center"/>
        <w:rPr>
          <w:rFonts w:ascii="Calibri" w:eastAsia="Calibri" w:hAnsi="Calibri" w:cs="Calibri"/>
        </w:rPr>
      </w:pPr>
      <w:r>
        <w:rPr>
          <w:rFonts w:ascii="Calibri" w:eastAsia="Calibri" w:hAnsi="Calibri" w:cs="Calibri"/>
        </w:rPr>
        <w:t xml:space="preserve">Anne </w:t>
      </w:r>
      <w:proofErr w:type="spellStart"/>
      <w:r>
        <w:rPr>
          <w:rFonts w:ascii="Calibri" w:eastAsia="Calibri" w:hAnsi="Calibri" w:cs="Calibri"/>
        </w:rPr>
        <w:t>Osdieck</w:t>
      </w:r>
      <w:proofErr w:type="spellEnd"/>
    </w:p>
    <w:p w14:paraId="14BC3003" w14:textId="77777777" w:rsidR="0041475B" w:rsidRDefault="0041475B" w:rsidP="0041475B">
      <w:pPr>
        <w:rPr>
          <w:rFonts w:ascii="Calibri" w:eastAsia="Calibri" w:hAnsi="Calibri" w:cs="Calibri"/>
        </w:rPr>
      </w:pPr>
    </w:p>
    <w:p w14:paraId="3D0ADFC4" w14:textId="77777777" w:rsidR="0041475B" w:rsidRDefault="0041475B">
      <w:pPr>
        <w:rPr>
          <w:rFonts w:ascii="Dancing Script" w:eastAsia="Dancing Script" w:hAnsi="Dancing Script" w:cs="Dancing Script"/>
          <w:b/>
          <w:sz w:val="36"/>
          <w:szCs w:val="36"/>
        </w:rPr>
      </w:pPr>
    </w:p>
    <w:p w14:paraId="00000048" w14:textId="77777777" w:rsidR="00402AD6" w:rsidRDefault="00402AD6">
      <w:pPr>
        <w:rPr>
          <w:rFonts w:ascii="Dancing Script" w:eastAsia="Dancing Script" w:hAnsi="Dancing Script" w:cs="Dancing Script"/>
          <w:b/>
          <w:sz w:val="36"/>
          <w:szCs w:val="36"/>
        </w:rPr>
      </w:pPr>
    </w:p>
    <w:p w14:paraId="12B71E45" w14:textId="77777777" w:rsidR="005823F3" w:rsidRDefault="005823F3">
      <w:pPr>
        <w:rPr>
          <w:rFonts w:ascii="Calibri" w:eastAsia="Calibri" w:hAnsi="Calibri" w:cs="Calibri"/>
        </w:rPr>
      </w:pPr>
    </w:p>
    <w:sectPr w:rsidR="005823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2AB"/>
    <w:multiLevelType w:val="multilevel"/>
    <w:tmpl w:val="680E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7F6A7C"/>
    <w:multiLevelType w:val="hybridMultilevel"/>
    <w:tmpl w:val="D6C0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D6"/>
    <w:rsid w:val="000437D0"/>
    <w:rsid w:val="000C50F8"/>
    <w:rsid w:val="000F4010"/>
    <w:rsid w:val="001026AB"/>
    <w:rsid w:val="00162F51"/>
    <w:rsid w:val="00163F28"/>
    <w:rsid w:val="00184BB4"/>
    <w:rsid w:val="00237E3F"/>
    <w:rsid w:val="00285EFF"/>
    <w:rsid w:val="00320381"/>
    <w:rsid w:val="00402AD6"/>
    <w:rsid w:val="0041475B"/>
    <w:rsid w:val="00440C84"/>
    <w:rsid w:val="00452A00"/>
    <w:rsid w:val="0047503D"/>
    <w:rsid w:val="004B62BF"/>
    <w:rsid w:val="005157CA"/>
    <w:rsid w:val="00524522"/>
    <w:rsid w:val="00533C3A"/>
    <w:rsid w:val="005823F3"/>
    <w:rsid w:val="006453BC"/>
    <w:rsid w:val="006E036A"/>
    <w:rsid w:val="00767BB1"/>
    <w:rsid w:val="007B41A3"/>
    <w:rsid w:val="00881130"/>
    <w:rsid w:val="008B50A3"/>
    <w:rsid w:val="009F11FF"/>
    <w:rsid w:val="00A9753F"/>
    <w:rsid w:val="00AB09F4"/>
    <w:rsid w:val="00B0343E"/>
    <w:rsid w:val="00B4616D"/>
    <w:rsid w:val="00D714C7"/>
    <w:rsid w:val="00EA6715"/>
    <w:rsid w:val="00F91D53"/>
    <w:rsid w:val="00FB13E8"/>
    <w:rsid w:val="00FD35CF"/>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74B9"/>
  <w15:docId w15:val="{5A803B2D-509B-4AFF-807E-7C461FB1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EA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A6715"/>
    <w:rPr>
      <w:b/>
      <w:bCs/>
    </w:rPr>
  </w:style>
  <w:style w:type="character" w:styleId="Emphasis">
    <w:name w:val="Emphasis"/>
    <w:basedOn w:val="DefaultParagraphFont"/>
    <w:uiPriority w:val="20"/>
    <w:qFormat/>
    <w:rsid w:val="00EA6715"/>
    <w:rPr>
      <w:i/>
      <w:iCs/>
    </w:rPr>
  </w:style>
  <w:style w:type="character" w:styleId="Hyperlink">
    <w:name w:val="Hyperlink"/>
    <w:basedOn w:val="DefaultParagraphFont"/>
    <w:uiPriority w:val="99"/>
    <w:unhideWhenUsed/>
    <w:rsid w:val="000F4010"/>
    <w:rPr>
      <w:color w:val="0000FF"/>
      <w:u w:val="single"/>
    </w:rPr>
  </w:style>
  <w:style w:type="paragraph" w:styleId="ListParagraph">
    <w:name w:val="List Paragraph"/>
    <w:basedOn w:val="Normal"/>
    <w:uiPriority w:val="34"/>
    <w:qFormat/>
    <w:rsid w:val="009F11FF"/>
    <w:pPr>
      <w:ind w:left="720"/>
      <w:contextualSpacing/>
    </w:pPr>
  </w:style>
  <w:style w:type="character" w:customStyle="1" w:styleId="uv3um">
    <w:name w:val="uv3um"/>
    <w:basedOn w:val="DefaultParagraphFont"/>
    <w:rsid w:val="00F91D53"/>
  </w:style>
  <w:style w:type="character" w:styleId="UnresolvedMention">
    <w:name w:val="Unresolved Mention"/>
    <w:basedOn w:val="DefaultParagraphFont"/>
    <w:uiPriority w:val="99"/>
    <w:semiHidden/>
    <w:unhideWhenUsed/>
    <w:rsid w:val="00B4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461">
      <w:bodyDiv w:val="1"/>
      <w:marLeft w:val="0"/>
      <w:marRight w:val="0"/>
      <w:marTop w:val="0"/>
      <w:marBottom w:val="0"/>
      <w:divBdr>
        <w:top w:val="none" w:sz="0" w:space="0" w:color="auto"/>
        <w:left w:val="none" w:sz="0" w:space="0" w:color="auto"/>
        <w:bottom w:val="none" w:sz="0" w:space="0" w:color="auto"/>
        <w:right w:val="none" w:sz="0" w:space="0" w:color="auto"/>
      </w:divBdr>
    </w:div>
    <w:div w:id="131798745">
      <w:bodyDiv w:val="1"/>
      <w:marLeft w:val="0"/>
      <w:marRight w:val="0"/>
      <w:marTop w:val="0"/>
      <w:marBottom w:val="0"/>
      <w:divBdr>
        <w:top w:val="none" w:sz="0" w:space="0" w:color="auto"/>
        <w:left w:val="none" w:sz="0" w:space="0" w:color="auto"/>
        <w:bottom w:val="none" w:sz="0" w:space="0" w:color="auto"/>
        <w:right w:val="none" w:sz="0" w:space="0" w:color="auto"/>
      </w:divBdr>
    </w:div>
    <w:div w:id="569769999">
      <w:bodyDiv w:val="1"/>
      <w:marLeft w:val="0"/>
      <w:marRight w:val="0"/>
      <w:marTop w:val="0"/>
      <w:marBottom w:val="0"/>
      <w:divBdr>
        <w:top w:val="none" w:sz="0" w:space="0" w:color="auto"/>
        <w:left w:val="none" w:sz="0" w:space="0" w:color="auto"/>
        <w:bottom w:val="none" w:sz="0" w:space="0" w:color="auto"/>
        <w:right w:val="none" w:sz="0" w:space="0" w:color="auto"/>
      </w:divBdr>
      <w:divsChild>
        <w:div w:id="522014169">
          <w:marLeft w:val="0"/>
          <w:marRight w:val="0"/>
          <w:marTop w:val="0"/>
          <w:marBottom w:val="0"/>
          <w:divBdr>
            <w:top w:val="none" w:sz="0" w:space="0" w:color="auto"/>
            <w:left w:val="none" w:sz="0" w:space="0" w:color="auto"/>
            <w:bottom w:val="none" w:sz="0" w:space="0" w:color="auto"/>
            <w:right w:val="none" w:sz="0" w:space="0" w:color="auto"/>
          </w:divBdr>
        </w:div>
      </w:divsChild>
    </w:div>
    <w:div w:id="865024465">
      <w:bodyDiv w:val="1"/>
      <w:marLeft w:val="0"/>
      <w:marRight w:val="0"/>
      <w:marTop w:val="0"/>
      <w:marBottom w:val="0"/>
      <w:divBdr>
        <w:top w:val="none" w:sz="0" w:space="0" w:color="auto"/>
        <w:left w:val="none" w:sz="0" w:space="0" w:color="auto"/>
        <w:bottom w:val="none" w:sz="0" w:space="0" w:color="auto"/>
        <w:right w:val="none" w:sz="0" w:space="0" w:color="auto"/>
      </w:divBdr>
    </w:div>
    <w:div w:id="1147164756">
      <w:bodyDiv w:val="1"/>
      <w:marLeft w:val="0"/>
      <w:marRight w:val="0"/>
      <w:marTop w:val="0"/>
      <w:marBottom w:val="0"/>
      <w:divBdr>
        <w:top w:val="none" w:sz="0" w:space="0" w:color="auto"/>
        <w:left w:val="none" w:sz="0" w:space="0" w:color="auto"/>
        <w:bottom w:val="none" w:sz="0" w:space="0" w:color="auto"/>
        <w:right w:val="none" w:sz="0" w:space="0" w:color="auto"/>
      </w:divBdr>
    </w:div>
    <w:div w:id="1275022761">
      <w:bodyDiv w:val="1"/>
      <w:marLeft w:val="0"/>
      <w:marRight w:val="0"/>
      <w:marTop w:val="0"/>
      <w:marBottom w:val="0"/>
      <w:divBdr>
        <w:top w:val="none" w:sz="0" w:space="0" w:color="auto"/>
        <w:left w:val="none" w:sz="0" w:space="0" w:color="auto"/>
        <w:bottom w:val="none" w:sz="0" w:space="0" w:color="auto"/>
        <w:right w:val="none" w:sz="0" w:space="0" w:color="auto"/>
      </w:divBdr>
    </w:div>
    <w:div w:id="1423648579">
      <w:bodyDiv w:val="1"/>
      <w:marLeft w:val="0"/>
      <w:marRight w:val="0"/>
      <w:marTop w:val="0"/>
      <w:marBottom w:val="0"/>
      <w:divBdr>
        <w:top w:val="none" w:sz="0" w:space="0" w:color="auto"/>
        <w:left w:val="none" w:sz="0" w:space="0" w:color="auto"/>
        <w:bottom w:val="none" w:sz="0" w:space="0" w:color="auto"/>
        <w:right w:val="none" w:sz="0" w:space="0" w:color="auto"/>
      </w:divBdr>
    </w:div>
    <w:div w:id="190089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nrsv/John%20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etryfoundation.org/poems/44403/the-wreck-of-the-deutschland" TargetMode="External"/><Relationship Id="rId5" Type="http://schemas.openxmlformats.org/officeDocument/2006/relationships/hyperlink" Target="http://www.usccb.org/bible/matthew/21: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14</cp:revision>
  <dcterms:created xsi:type="dcterms:W3CDTF">2025-01-31T19:13:00Z</dcterms:created>
  <dcterms:modified xsi:type="dcterms:W3CDTF">2025-02-20T20:56:00Z</dcterms:modified>
</cp:coreProperties>
</file>